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CE7F0" w14:textId="72317585" w:rsidR="003D16C5" w:rsidRDefault="006E2A19">
      <w:r>
        <w:rPr>
          <w:noProof/>
        </w:rPr>
        <w:drawing>
          <wp:inline distT="0" distB="0" distL="0" distR="0" wp14:anchorId="7BBB3EAE" wp14:editId="206F8AED">
            <wp:extent cx="5731510" cy="1727835"/>
            <wp:effectExtent l="0" t="0" r="2540" b="5715"/>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727835"/>
                    </a:xfrm>
                    <a:prstGeom prst="rect">
                      <a:avLst/>
                    </a:prstGeom>
                    <a:noFill/>
                    <a:ln>
                      <a:noFill/>
                    </a:ln>
                  </pic:spPr>
                </pic:pic>
              </a:graphicData>
            </a:graphic>
          </wp:inline>
        </w:drawing>
      </w:r>
    </w:p>
    <w:p w14:paraId="6E7674D6" w14:textId="516D29F5" w:rsidR="006E2A19" w:rsidRDefault="006E2A19"/>
    <w:p w14:paraId="03C360D6" w14:textId="51ACF355" w:rsidR="006E2A19" w:rsidRDefault="006E2A19" w:rsidP="006E2A19">
      <w:pPr>
        <w:suppressAutoHyphens/>
        <w:spacing w:after="0" w:line="240" w:lineRule="auto"/>
        <w:jc w:val="center"/>
        <w:rPr>
          <w:rFonts w:ascii="Poppins" w:eastAsia="Cambria" w:hAnsi="Poppins" w:cs="Poppins"/>
          <w:b/>
          <w:bCs/>
          <w:color w:val="000000"/>
          <w:sz w:val="32"/>
          <w:szCs w:val="32"/>
          <w:lang w:eastAsia="ar-SA"/>
        </w:rPr>
      </w:pPr>
      <w:r w:rsidRPr="006E2A19">
        <w:rPr>
          <w:rFonts w:ascii="Poppins" w:eastAsia="Cambria" w:hAnsi="Poppins" w:cs="Poppins"/>
          <w:b/>
          <w:bCs/>
          <w:sz w:val="32"/>
          <w:szCs w:val="32"/>
          <w:lang w:eastAsia="ar-SA"/>
        </w:rPr>
        <w:t>Shetland</w:t>
      </w:r>
      <w:r w:rsidRPr="006E2A19">
        <w:rPr>
          <w:rFonts w:ascii="Poppins" w:eastAsia="Cambria" w:hAnsi="Poppins" w:cs="Poppins"/>
          <w:b/>
          <w:bCs/>
          <w:color w:val="FF0000"/>
          <w:sz w:val="32"/>
          <w:szCs w:val="32"/>
          <w:lang w:eastAsia="ar-SA"/>
        </w:rPr>
        <w:t xml:space="preserve"> </w:t>
      </w:r>
      <w:r w:rsidRPr="006E2A19">
        <w:rPr>
          <w:rFonts w:ascii="Poppins" w:eastAsia="Cambria" w:hAnsi="Poppins" w:cs="Poppins"/>
          <w:b/>
          <w:bCs/>
          <w:color w:val="000000"/>
          <w:sz w:val="32"/>
          <w:szCs w:val="32"/>
          <w:lang w:eastAsia="ar-SA"/>
        </w:rPr>
        <w:t xml:space="preserve">Women’s Aid </w:t>
      </w:r>
      <w:r w:rsidRPr="006E2A19">
        <w:rPr>
          <w:rFonts w:ascii="Poppins" w:eastAsia="Cambria" w:hAnsi="Poppins" w:cs="Poppins"/>
          <w:b/>
          <w:bCs/>
          <w:sz w:val="32"/>
          <w:szCs w:val="32"/>
          <w:lang w:eastAsia="ar-SA"/>
        </w:rPr>
        <w:t>Complaints P</w:t>
      </w:r>
      <w:r w:rsidRPr="006E2A19">
        <w:rPr>
          <w:rFonts w:ascii="Poppins" w:eastAsia="Cambria" w:hAnsi="Poppins" w:cs="Poppins"/>
          <w:b/>
          <w:bCs/>
          <w:color w:val="000000"/>
          <w:sz w:val="32"/>
          <w:szCs w:val="32"/>
          <w:lang w:eastAsia="ar-SA"/>
        </w:rPr>
        <w:t>olicy</w:t>
      </w:r>
      <w:r>
        <w:rPr>
          <w:rFonts w:ascii="Poppins" w:eastAsia="Cambria" w:hAnsi="Poppins" w:cs="Poppins"/>
          <w:b/>
          <w:bCs/>
          <w:color w:val="000000"/>
          <w:sz w:val="32"/>
          <w:szCs w:val="32"/>
          <w:lang w:eastAsia="ar-SA"/>
        </w:rPr>
        <w:t xml:space="preserve"> &amp; Procedure </w:t>
      </w:r>
    </w:p>
    <w:p w14:paraId="72FFEDC0" w14:textId="5F50D1D7" w:rsidR="006E2A19" w:rsidRDefault="006E2A19" w:rsidP="006E2A19">
      <w:pPr>
        <w:suppressAutoHyphens/>
        <w:spacing w:after="0" w:line="240" w:lineRule="auto"/>
        <w:jc w:val="center"/>
        <w:rPr>
          <w:rFonts w:ascii="Poppins" w:eastAsia="Cambria" w:hAnsi="Poppins" w:cs="Poppins"/>
          <w:b/>
          <w:bCs/>
          <w:color w:val="000000"/>
          <w:sz w:val="32"/>
          <w:szCs w:val="32"/>
          <w:lang w:eastAsia="ar-SA"/>
        </w:rPr>
      </w:pPr>
    </w:p>
    <w:p w14:paraId="3A8EFEF2" w14:textId="74BDB6E2" w:rsidR="006E2A19" w:rsidRDefault="006E2A19" w:rsidP="006E2A19">
      <w:pPr>
        <w:suppressAutoHyphens/>
        <w:spacing w:after="0" w:line="240" w:lineRule="auto"/>
        <w:jc w:val="center"/>
        <w:rPr>
          <w:rFonts w:ascii="Poppins" w:eastAsia="Times New Roman" w:hAnsi="Poppins" w:cs="Poppins"/>
          <w:b/>
          <w:sz w:val="24"/>
          <w:szCs w:val="24"/>
          <w:lang w:eastAsia="ar-SA"/>
        </w:rPr>
      </w:pPr>
    </w:p>
    <w:p w14:paraId="2D1DE21E" w14:textId="6E786B3E" w:rsidR="006E2A19" w:rsidRDefault="006E2A19" w:rsidP="006E2A19">
      <w:pPr>
        <w:suppressAutoHyphens/>
        <w:spacing w:after="0" w:line="240" w:lineRule="auto"/>
        <w:jc w:val="center"/>
        <w:rPr>
          <w:rFonts w:ascii="Poppins" w:eastAsia="Times New Roman" w:hAnsi="Poppins" w:cs="Poppins"/>
          <w:b/>
          <w:sz w:val="24"/>
          <w:szCs w:val="24"/>
          <w:lang w:eastAsia="ar-SA"/>
        </w:rPr>
      </w:pPr>
    </w:p>
    <w:p w14:paraId="2D92418F" w14:textId="77777777" w:rsidR="006E2A19" w:rsidRPr="006E2A19" w:rsidRDefault="006E2A19" w:rsidP="006E2A19">
      <w:pPr>
        <w:suppressAutoHyphens/>
        <w:spacing w:after="0" w:line="240" w:lineRule="auto"/>
        <w:rPr>
          <w:rFonts w:ascii="Poppins" w:eastAsia="Times New Roman" w:hAnsi="Poppins" w:cs="Poppins"/>
          <w:b/>
          <w:sz w:val="28"/>
          <w:szCs w:val="28"/>
          <w:lang w:eastAsia="ar-SA"/>
        </w:rPr>
      </w:pPr>
      <w:r w:rsidRPr="006E2A19">
        <w:rPr>
          <w:rFonts w:ascii="Poppins" w:eastAsia="Times New Roman" w:hAnsi="Poppins" w:cs="Poppins"/>
          <w:b/>
          <w:sz w:val="28"/>
          <w:szCs w:val="28"/>
          <w:lang w:eastAsia="ar-SA"/>
        </w:rPr>
        <w:t>1</w:t>
      </w:r>
      <w:r w:rsidRPr="006E2A19">
        <w:rPr>
          <w:rFonts w:ascii="Poppins" w:eastAsia="Times New Roman" w:hAnsi="Poppins" w:cs="Poppins"/>
          <w:b/>
          <w:sz w:val="28"/>
          <w:szCs w:val="28"/>
          <w:lang w:eastAsia="ar-SA"/>
        </w:rPr>
        <w:tab/>
        <w:t>Policy Statement</w:t>
      </w:r>
    </w:p>
    <w:p w14:paraId="5EE9E4A3" w14:textId="77777777" w:rsidR="006E2A19" w:rsidRPr="006E2A19" w:rsidRDefault="006E2A19" w:rsidP="006E2A19">
      <w:pPr>
        <w:suppressAutoHyphens/>
        <w:spacing w:after="0" w:line="240" w:lineRule="auto"/>
        <w:rPr>
          <w:rFonts w:ascii="Poppins" w:eastAsia="Times New Roman" w:hAnsi="Poppins" w:cs="Poppins"/>
          <w:b/>
          <w:sz w:val="28"/>
          <w:szCs w:val="28"/>
          <w:lang w:eastAsia="ar-SA"/>
        </w:rPr>
      </w:pPr>
    </w:p>
    <w:p w14:paraId="4DF52B50" w14:textId="77777777" w:rsidR="006E2A19" w:rsidRPr="006E2A19" w:rsidRDefault="006E2A19" w:rsidP="006E2A19">
      <w:pPr>
        <w:suppressAutoHyphens/>
        <w:spacing w:after="0" w:line="240" w:lineRule="auto"/>
        <w:rPr>
          <w:rFonts w:ascii="Poppins" w:eastAsia="Cambria" w:hAnsi="Poppins" w:cs="Poppins"/>
          <w:color w:val="FF0000"/>
          <w:sz w:val="24"/>
          <w:szCs w:val="24"/>
          <w:lang w:eastAsia="ar-SA"/>
        </w:rPr>
      </w:pPr>
    </w:p>
    <w:p w14:paraId="518B7DB1" w14:textId="77777777" w:rsidR="006E2A19" w:rsidRPr="006E2A19" w:rsidRDefault="006E2A19" w:rsidP="006E2A19">
      <w:pPr>
        <w:suppressAutoHyphens/>
        <w:spacing w:after="0" w:line="240" w:lineRule="auto"/>
        <w:rPr>
          <w:rFonts w:ascii="Poppins" w:eastAsia="Cambria" w:hAnsi="Poppins" w:cs="Poppins"/>
          <w:sz w:val="24"/>
          <w:szCs w:val="24"/>
          <w:lang w:eastAsia="ar-SA"/>
        </w:rPr>
      </w:pPr>
      <w:r w:rsidRPr="006E2A19">
        <w:rPr>
          <w:rFonts w:ascii="Poppins" w:eastAsia="Cambria" w:hAnsi="Poppins" w:cs="Poppins"/>
          <w:sz w:val="24"/>
          <w:szCs w:val="24"/>
          <w:lang w:eastAsia="ar-SA"/>
        </w:rPr>
        <w:t xml:space="preserve">Shetland Women’s Aid delivers services to women, children and young people who are experiencing domestic abuse.  </w:t>
      </w:r>
    </w:p>
    <w:p w14:paraId="6F61E323" w14:textId="77777777" w:rsidR="006E2A19" w:rsidRPr="006E2A19" w:rsidRDefault="006E2A19" w:rsidP="006E2A19">
      <w:pPr>
        <w:suppressAutoHyphens/>
        <w:spacing w:after="0" w:line="240" w:lineRule="auto"/>
        <w:rPr>
          <w:rFonts w:ascii="Poppins" w:eastAsia="Times New Roman" w:hAnsi="Poppins" w:cs="Poppins"/>
          <w:b/>
          <w:sz w:val="28"/>
          <w:szCs w:val="28"/>
          <w:lang w:eastAsia="ar-SA"/>
        </w:rPr>
      </w:pPr>
    </w:p>
    <w:p w14:paraId="1953AEE0" w14:textId="77777777" w:rsidR="006E2A19" w:rsidRPr="006E2A19" w:rsidRDefault="006E2A19" w:rsidP="006E2A19">
      <w:pPr>
        <w:suppressAutoHyphens/>
        <w:spacing w:after="0" w:line="240" w:lineRule="auto"/>
        <w:rPr>
          <w:rFonts w:ascii="Poppins" w:eastAsia="Times New Roman" w:hAnsi="Poppins" w:cs="Poppins"/>
          <w:sz w:val="24"/>
          <w:szCs w:val="24"/>
          <w:lang w:eastAsia="ar-SA"/>
        </w:rPr>
      </w:pPr>
      <w:r w:rsidRPr="006E2A19">
        <w:rPr>
          <w:rFonts w:ascii="Poppins" w:eastAsia="Times New Roman" w:hAnsi="Poppins" w:cs="Poppins"/>
          <w:sz w:val="24"/>
          <w:szCs w:val="24"/>
          <w:lang w:eastAsia="ar-SA"/>
        </w:rPr>
        <w:t xml:space="preserve">Shetland Women’s Aid aims to provide a high-quality standard of service.  If we fail to do this, it is important that we know about it. </w:t>
      </w:r>
    </w:p>
    <w:p w14:paraId="3A689646" w14:textId="77777777" w:rsidR="006E2A19" w:rsidRPr="006E2A19" w:rsidRDefault="006E2A19" w:rsidP="006E2A19">
      <w:pPr>
        <w:suppressAutoHyphens/>
        <w:spacing w:after="0" w:line="240" w:lineRule="auto"/>
        <w:rPr>
          <w:rFonts w:ascii="Poppins" w:eastAsia="Times New Roman" w:hAnsi="Poppins" w:cs="Poppins"/>
          <w:sz w:val="24"/>
          <w:szCs w:val="24"/>
          <w:lang w:eastAsia="ar-SA"/>
        </w:rPr>
      </w:pPr>
    </w:p>
    <w:p w14:paraId="5959DF88" w14:textId="1789FB4B" w:rsidR="006E2A19" w:rsidRPr="006E2A19" w:rsidRDefault="006E2A19" w:rsidP="006E2A19">
      <w:pPr>
        <w:spacing w:beforeLines="1" w:before="2" w:afterLines="1" w:after="2" w:line="240" w:lineRule="auto"/>
        <w:rPr>
          <w:rFonts w:ascii="Poppins" w:eastAsia="Times New Roman" w:hAnsi="Poppins" w:cs="Poppins"/>
          <w:sz w:val="24"/>
          <w:szCs w:val="24"/>
        </w:rPr>
      </w:pPr>
      <w:r w:rsidRPr="006E2A19">
        <w:rPr>
          <w:rFonts w:ascii="Poppins" w:eastAsia="Times New Roman" w:hAnsi="Poppins" w:cs="Poppins"/>
          <w:sz w:val="24"/>
          <w:szCs w:val="24"/>
        </w:rPr>
        <w:t xml:space="preserve">This policy and procedure will provide an effective and transparent way of dealing with complaints. It recognises that the most successful organisations are those that have moved towards a culture that perceives complaints as an opportunity to improve quality of services. </w:t>
      </w:r>
    </w:p>
    <w:p w14:paraId="67E15805" w14:textId="77777777" w:rsidR="006E2A19" w:rsidRPr="006E2A19" w:rsidRDefault="006E2A19" w:rsidP="006E2A19">
      <w:pPr>
        <w:spacing w:beforeLines="1" w:before="2" w:afterLines="1" w:after="2" w:line="240" w:lineRule="auto"/>
        <w:rPr>
          <w:rFonts w:ascii="Poppins" w:eastAsia="Times New Roman" w:hAnsi="Poppins" w:cs="Poppins"/>
          <w:sz w:val="24"/>
          <w:szCs w:val="24"/>
        </w:rPr>
      </w:pPr>
    </w:p>
    <w:p w14:paraId="4AFA9C12" w14:textId="237A1A54" w:rsidR="006E2A19" w:rsidRDefault="006E2A19" w:rsidP="006E2A19">
      <w:pPr>
        <w:spacing w:beforeLines="1" w:before="2" w:afterLines="1" w:after="2" w:line="240" w:lineRule="auto"/>
        <w:rPr>
          <w:rFonts w:ascii="Poppins" w:eastAsia="Times New Roman" w:hAnsi="Poppins" w:cs="Poppins"/>
          <w:sz w:val="24"/>
          <w:szCs w:val="24"/>
        </w:rPr>
      </w:pPr>
      <w:r w:rsidRPr="006E2A19">
        <w:rPr>
          <w:rFonts w:ascii="Poppins" w:eastAsia="Times New Roman" w:hAnsi="Poppins" w:cs="Poppins"/>
          <w:sz w:val="24"/>
          <w:szCs w:val="24"/>
          <w:lang w:eastAsia="ar-SA"/>
        </w:rPr>
        <w:t>Shetland Women’s Aid</w:t>
      </w:r>
      <w:r w:rsidRPr="006E2A19">
        <w:rPr>
          <w:rFonts w:ascii="Poppins" w:eastAsia="Times New Roman" w:hAnsi="Poppins" w:cs="Poppins"/>
          <w:sz w:val="24"/>
          <w:szCs w:val="24"/>
        </w:rPr>
        <w:t xml:space="preserve"> will demonstrate both fairness and openness in the way it deals with complaints and show that it is prepared to listen to its stakeholders. </w:t>
      </w:r>
    </w:p>
    <w:p w14:paraId="1E50D731" w14:textId="1E5C4201" w:rsidR="006E2A19" w:rsidRDefault="006E2A19" w:rsidP="006E2A19">
      <w:pPr>
        <w:spacing w:beforeLines="1" w:before="2" w:afterLines="1" w:after="2" w:line="240" w:lineRule="auto"/>
        <w:rPr>
          <w:rFonts w:ascii="Poppins" w:eastAsia="Times New Roman" w:hAnsi="Poppins" w:cs="Poppins"/>
          <w:sz w:val="24"/>
          <w:szCs w:val="24"/>
        </w:rPr>
      </w:pPr>
    </w:p>
    <w:p w14:paraId="35EBC330" w14:textId="267BE968" w:rsidR="006E2A19" w:rsidRPr="006E2A19" w:rsidRDefault="00756811" w:rsidP="006E2A19">
      <w:pPr>
        <w:pageBreakBefore/>
        <w:suppressAutoHyphens/>
        <w:spacing w:after="0" w:line="240" w:lineRule="auto"/>
        <w:rPr>
          <w:rFonts w:ascii="Poppins" w:eastAsia="Cambria" w:hAnsi="Poppins" w:cs="Poppins"/>
          <w:sz w:val="24"/>
          <w:szCs w:val="24"/>
          <w:lang w:eastAsia="ar-SA"/>
        </w:rPr>
      </w:pPr>
      <w:r>
        <w:rPr>
          <w:rFonts w:ascii="Poppins" w:eastAsia="Times New Roman" w:hAnsi="Poppins" w:cs="Poppins"/>
          <w:b/>
          <w:sz w:val="28"/>
          <w:szCs w:val="28"/>
          <w:lang w:eastAsia="ar-SA"/>
        </w:rPr>
        <w:lastRenderedPageBreak/>
        <w:t xml:space="preserve">2 </w:t>
      </w:r>
      <w:r>
        <w:rPr>
          <w:rFonts w:ascii="Poppins" w:eastAsia="Times New Roman" w:hAnsi="Poppins" w:cs="Poppins"/>
          <w:b/>
          <w:sz w:val="28"/>
          <w:szCs w:val="28"/>
          <w:lang w:eastAsia="ar-SA"/>
        </w:rPr>
        <w:tab/>
      </w:r>
      <w:r w:rsidR="006E2A19" w:rsidRPr="006E2A19">
        <w:rPr>
          <w:rFonts w:ascii="Poppins" w:eastAsia="Times New Roman" w:hAnsi="Poppins" w:cs="Poppins"/>
          <w:b/>
          <w:sz w:val="28"/>
          <w:szCs w:val="28"/>
          <w:lang w:eastAsia="ar-SA"/>
        </w:rPr>
        <w:t xml:space="preserve">Policy Aims </w:t>
      </w:r>
    </w:p>
    <w:p w14:paraId="30ABDA43" w14:textId="77777777" w:rsidR="006E2A19" w:rsidRPr="006E2A19" w:rsidRDefault="006E2A19" w:rsidP="006E2A19">
      <w:pPr>
        <w:suppressAutoHyphens/>
        <w:spacing w:after="0" w:line="240" w:lineRule="auto"/>
        <w:rPr>
          <w:rFonts w:ascii="Poppins" w:eastAsia="Cambria" w:hAnsi="Poppins" w:cs="Poppins"/>
          <w:sz w:val="24"/>
          <w:szCs w:val="24"/>
          <w:lang w:eastAsia="ar-SA"/>
        </w:rPr>
      </w:pPr>
    </w:p>
    <w:p w14:paraId="4BE0FD4D" w14:textId="77777777" w:rsidR="006E2A19" w:rsidRPr="006E2A19" w:rsidRDefault="006E2A19" w:rsidP="006E2A19">
      <w:pPr>
        <w:suppressAutoHyphens/>
        <w:spacing w:after="0" w:line="240" w:lineRule="auto"/>
        <w:rPr>
          <w:rFonts w:ascii="Poppins" w:eastAsia="Cambria" w:hAnsi="Poppins" w:cs="Poppins"/>
          <w:b/>
          <w:bCs/>
          <w:color w:val="000000"/>
          <w:sz w:val="24"/>
          <w:szCs w:val="24"/>
          <w:lang w:eastAsia="ar-SA"/>
        </w:rPr>
      </w:pPr>
    </w:p>
    <w:p w14:paraId="11625F52" w14:textId="77777777" w:rsidR="006E2A19" w:rsidRPr="006E2A19" w:rsidRDefault="006E2A19" w:rsidP="006E2A19">
      <w:pPr>
        <w:suppressAutoHyphens/>
        <w:spacing w:after="0" w:line="240" w:lineRule="auto"/>
        <w:rPr>
          <w:rFonts w:ascii="Poppins" w:eastAsia="Cambria" w:hAnsi="Poppins" w:cs="Poppins"/>
          <w:sz w:val="24"/>
          <w:szCs w:val="24"/>
          <w:lang w:eastAsia="ar-SA"/>
        </w:rPr>
      </w:pPr>
      <w:r w:rsidRPr="006E2A19">
        <w:rPr>
          <w:rFonts w:ascii="Poppins" w:eastAsia="Cambria" w:hAnsi="Poppins" w:cs="Poppins"/>
          <w:sz w:val="24"/>
          <w:szCs w:val="24"/>
          <w:lang w:eastAsia="ar-SA"/>
        </w:rPr>
        <w:t>A complaint may be defined as, “an expression of dissatisfaction about the standard or quality of service, action or lack of action by Shetland Women’s Aid or its staff, affecting an individual or a group of individuals who receive a service provided by Shetland Women’s Aid.”</w:t>
      </w:r>
    </w:p>
    <w:p w14:paraId="05EF994B" w14:textId="77777777" w:rsidR="006E2A19" w:rsidRPr="006E2A19" w:rsidRDefault="006E2A19" w:rsidP="006E2A19">
      <w:pPr>
        <w:suppressAutoHyphens/>
        <w:spacing w:after="0" w:line="240" w:lineRule="auto"/>
        <w:rPr>
          <w:rFonts w:ascii="Poppins" w:eastAsia="Cambria" w:hAnsi="Poppins" w:cs="Poppins"/>
          <w:sz w:val="24"/>
          <w:szCs w:val="24"/>
          <w:lang w:eastAsia="ar-SA"/>
        </w:rPr>
      </w:pPr>
    </w:p>
    <w:p w14:paraId="53D8972E" w14:textId="5A2745A4" w:rsidR="006E2A19" w:rsidRPr="006E2A19" w:rsidRDefault="006E2A19" w:rsidP="006E2A19">
      <w:pPr>
        <w:suppressAutoHyphens/>
        <w:spacing w:after="0" w:line="240" w:lineRule="auto"/>
        <w:rPr>
          <w:rFonts w:ascii="Poppins" w:eastAsia="Cambria" w:hAnsi="Poppins" w:cs="Poppins"/>
          <w:sz w:val="24"/>
          <w:szCs w:val="24"/>
          <w:lang w:eastAsia="ar-SA"/>
        </w:rPr>
      </w:pPr>
      <w:r w:rsidRPr="006E2A19">
        <w:rPr>
          <w:rFonts w:ascii="Poppins" w:eastAsia="Cambria" w:hAnsi="Poppins" w:cs="Poppins"/>
          <w:sz w:val="24"/>
          <w:szCs w:val="24"/>
          <w:lang w:eastAsia="ar-SA"/>
        </w:rPr>
        <w:t>Shetland Women’s Aid aims to investigate and address all complaints to continually improve the quality of our service.</w:t>
      </w:r>
    </w:p>
    <w:p w14:paraId="372C9DBF" w14:textId="77777777" w:rsidR="006E2A19" w:rsidRPr="006E2A19" w:rsidRDefault="006E2A19" w:rsidP="006E2A19">
      <w:pPr>
        <w:suppressAutoHyphens/>
        <w:spacing w:after="0" w:line="240" w:lineRule="auto"/>
        <w:rPr>
          <w:rFonts w:ascii="Poppins" w:eastAsia="Cambria" w:hAnsi="Poppins" w:cs="Poppins"/>
          <w:sz w:val="24"/>
          <w:szCs w:val="24"/>
          <w:lang w:eastAsia="ar-SA"/>
        </w:rPr>
      </w:pPr>
    </w:p>
    <w:p w14:paraId="45AC80A7" w14:textId="77777777" w:rsidR="006E2A19" w:rsidRPr="006E2A19" w:rsidRDefault="006E2A19" w:rsidP="006E2A19">
      <w:pPr>
        <w:suppressAutoHyphens/>
        <w:spacing w:after="0" w:line="240" w:lineRule="auto"/>
        <w:rPr>
          <w:rFonts w:ascii="Poppins" w:eastAsia="Cambria" w:hAnsi="Poppins" w:cs="Poppins"/>
          <w:sz w:val="24"/>
          <w:szCs w:val="24"/>
          <w:lang w:eastAsia="ar-SA"/>
        </w:rPr>
      </w:pPr>
      <w:r w:rsidRPr="006E2A19">
        <w:rPr>
          <w:rFonts w:ascii="Poppins" w:eastAsia="Cambria" w:hAnsi="Poppins" w:cs="Poppins"/>
          <w:sz w:val="24"/>
          <w:szCs w:val="24"/>
          <w:lang w:eastAsia="ar-SA"/>
        </w:rPr>
        <w:t>Shetland Women’s Aid aims to:</w:t>
      </w:r>
    </w:p>
    <w:p w14:paraId="05D05F76" w14:textId="77777777" w:rsidR="006E2A19" w:rsidRPr="006E2A19" w:rsidRDefault="006E2A19" w:rsidP="006E2A19">
      <w:pPr>
        <w:suppressAutoHyphens/>
        <w:spacing w:after="0" w:line="240" w:lineRule="auto"/>
        <w:rPr>
          <w:rFonts w:ascii="Poppins" w:eastAsia="Cambria" w:hAnsi="Poppins" w:cs="Poppins"/>
          <w:sz w:val="24"/>
          <w:szCs w:val="24"/>
          <w:lang w:eastAsia="ar-SA"/>
        </w:rPr>
      </w:pPr>
    </w:p>
    <w:p w14:paraId="25EAEEB6" w14:textId="4968C934" w:rsidR="006E2A19" w:rsidRPr="006E2A19" w:rsidRDefault="006E2A19" w:rsidP="006E2A19">
      <w:pPr>
        <w:numPr>
          <w:ilvl w:val="0"/>
          <w:numId w:val="1"/>
        </w:numPr>
        <w:suppressAutoHyphens/>
        <w:spacing w:after="0" w:line="240" w:lineRule="auto"/>
        <w:rPr>
          <w:rFonts w:ascii="Poppins" w:eastAsia="Cambria" w:hAnsi="Poppins" w:cs="Poppins"/>
          <w:bCs/>
          <w:sz w:val="24"/>
          <w:szCs w:val="24"/>
          <w:lang w:eastAsia="ar-SA"/>
        </w:rPr>
      </w:pPr>
      <w:r w:rsidRPr="006E2A19">
        <w:rPr>
          <w:rFonts w:ascii="Poppins" w:eastAsia="Cambria" w:hAnsi="Poppins" w:cs="Poppins"/>
          <w:bCs/>
          <w:sz w:val="24"/>
          <w:szCs w:val="24"/>
          <w:lang w:eastAsia="ar-SA"/>
        </w:rPr>
        <w:t>take complaints seriously and offering those who complain a clear response to their complaint within defined time limits.</w:t>
      </w:r>
    </w:p>
    <w:p w14:paraId="40D4827A" w14:textId="6252E335" w:rsidR="006E2A19" w:rsidRPr="006E2A19" w:rsidRDefault="006E2A19" w:rsidP="006E2A19">
      <w:pPr>
        <w:numPr>
          <w:ilvl w:val="0"/>
          <w:numId w:val="1"/>
        </w:numPr>
        <w:suppressAutoHyphens/>
        <w:spacing w:after="0" w:line="240" w:lineRule="auto"/>
        <w:rPr>
          <w:rFonts w:ascii="Poppins" w:eastAsia="Cambria" w:hAnsi="Poppins" w:cs="Poppins"/>
          <w:bCs/>
          <w:sz w:val="24"/>
          <w:szCs w:val="24"/>
          <w:lang w:eastAsia="ar-SA"/>
        </w:rPr>
      </w:pPr>
      <w:r w:rsidRPr="006E2A19">
        <w:rPr>
          <w:rFonts w:ascii="Poppins" w:eastAsia="Cambria" w:hAnsi="Poppins" w:cs="Poppins"/>
          <w:bCs/>
          <w:sz w:val="24"/>
          <w:szCs w:val="24"/>
          <w:lang w:eastAsia="ar-SA"/>
        </w:rPr>
        <w:t>improve services by providing an opportunity to amend, reflect on and improve the services provided by Shetland Women’s Aid.</w:t>
      </w:r>
    </w:p>
    <w:p w14:paraId="339E4B4D" w14:textId="3E00DE7A" w:rsidR="006E2A19" w:rsidRPr="006E2A19" w:rsidRDefault="006E2A19" w:rsidP="006E2A19">
      <w:pPr>
        <w:numPr>
          <w:ilvl w:val="0"/>
          <w:numId w:val="1"/>
        </w:numPr>
        <w:suppressAutoHyphens/>
        <w:spacing w:after="0" w:line="240" w:lineRule="auto"/>
        <w:rPr>
          <w:rFonts w:ascii="Poppins" w:eastAsia="Cambria" w:hAnsi="Poppins" w:cs="Poppins"/>
          <w:bCs/>
          <w:sz w:val="24"/>
          <w:szCs w:val="24"/>
          <w:lang w:eastAsia="ar-SA"/>
        </w:rPr>
      </w:pPr>
      <w:r w:rsidRPr="006E2A19">
        <w:rPr>
          <w:rFonts w:ascii="Poppins" w:eastAsia="Cambria" w:hAnsi="Poppins" w:cs="Poppins"/>
          <w:bCs/>
          <w:sz w:val="24"/>
          <w:szCs w:val="24"/>
          <w:lang w:eastAsia="ar-SA"/>
        </w:rPr>
        <w:t>ensure that the</w:t>
      </w:r>
      <w:r w:rsidRPr="006E2A19">
        <w:rPr>
          <w:rFonts w:ascii="Poppins" w:eastAsia="Cambria" w:hAnsi="Poppins" w:cs="Poppins"/>
          <w:bCs/>
          <w:color w:val="FF0000"/>
          <w:sz w:val="24"/>
          <w:szCs w:val="24"/>
          <w:lang w:eastAsia="ar-SA"/>
        </w:rPr>
        <w:t xml:space="preserve"> </w:t>
      </w:r>
      <w:r w:rsidRPr="006E2A19">
        <w:rPr>
          <w:rFonts w:ascii="Poppins" w:eastAsia="Cambria" w:hAnsi="Poppins" w:cs="Poppins"/>
          <w:bCs/>
          <w:sz w:val="24"/>
          <w:szCs w:val="24"/>
          <w:lang w:eastAsia="ar-SA"/>
        </w:rPr>
        <w:t>Shetland Women’s Aid Complaints Procedure will be easily understood and straightforward to use and will accept either spoken or written complaints.</w:t>
      </w:r>
    </w:p>
    <w:p w14:paraId="5ABB9FAA" w14:textId="1D873FEF" w:rsidR="006E2A19" w:rsidRPr="006E2A19" w:rsidRDefault="006E2A19" w:rsidP="006E2A19">
      <w:pPr>
        <w:numPr>
          <w:ilvl w:val="0"/>
          <w:numId w:val="1"/>
        </w:numPr>
        <w:suppressAutoHyphens/>
        <w:spacing w:after="0" w:line="240" w:lineRule="auto"/>
        <w:rPr>
          <w:rFonts w:ascii="Poppins" w:eastAsia="Cambria" w:hAnsi="Poppins" w:cs="Poppins"/>
          <w:bCs/>
          <w:sz w:val="24"/>
          <w:szCs w:val="24"/>
          <w:lang w:eastAsia="ar-SA"/>
        </w:rPr>
      </w:pPr>
      <w:r w:rsidRPr="006E2A19">
        <w:rPr>
          <w:rFonts w:ascii="Poppins" w:eastAsia="Cambria" w:hAnsi="Poppins" w:cs="Poppins"/>
          <w:bCs/>
          <w:sz w:val="24"/>
          <w:szCs w:val="24"/>
          <w:lang w:eastAsia="ar-SA"/>
        </w:rPr>
        <w:t>ensure that the Shetland Women’s Aid Complaints Procedure will be well-managed, fair, and objective, aimed at resolving problems as quickly as possible and in a manner, which respects confidentiality and privacy.</w:t>
      </w:r>
    </w:p>
    <w:p w14:paraId="6AE91CAA" w14:textId="77777777" w:rsidR="006E2A19" w:rsidRPr="006E2A19" w:rsidRDefault="006E2A19" w:rsidP="006E2A19">
      <w:pPr>
        <w:suppressAutoHyphens/>
        <w:spacing w:after="0" w:line="240" w:lineRule="auto"/>
        <w:rPr>
          <w:rFonts w:ascii="Poppins" w:eastAsia="Cambria" w:hAnsi="Poppins" w:cs="Poppins"/>
          <w:bCs/>
          <w:sz w:val="24"/>
          <w:szCs w:val="24"/>
          <w:lang w:eastAsia="ar-SA"/>
        </w:rPr>
      </w:pPr>
    </w:p>
    <w:p w14:paraId="78576D92" w14:textId="77777777" w:rsidR="006E2A19" w:rsidRPr="006E2A19" w:rsidRDefault="006E2A19" w:rsidP="006E2A19">
      <w:pPr>
        <w:suppressAutoHyphens/>
        <w:spacing w:after="0" w:line="240" w:lineRule="auto"/>
        <w:rPr>
          <w:rFonts w:ascii="Poppins" w:eastAsia="Cambria" w:hAnsi="Poppins" w:cs="Poppins"/>
          <w:bCs/>
          <w:sz w:val="24"/>
          <w:szCs w:val="24"/>
          <w:lang w:eastAsia="ar-SA"/>
        </w:rPr>
      </w:pPr>
    </w:p>
    <w:p w14:paraId="4D1365DC" w14:textId="77777777" w:rsidR="006E2A19" w:rsidRPr="006E2A19" w:rsidRDefault="006E2A19" w:rsidP="006E2A19">
      <w:pPr>
        <w:suppressAutoHyphens/>
        <w:spacing w:after="0" w:line="240" w:lineRule="auto"/>
        <w:rPr>
          <w:rFonts w:ascii="Poppins" w:eastAsia="Cambria" w:hAnsi="Poppins" w:cs="Poppins"/>
          <w:bCs/>
          <w:sz w:val="28"/>
          <w:szCs w:val="28"/>
          <w:lang w:eastAsia="ar-SA"/>
        </w:rPr>
      </w:pPr>
      <w:r w:rsidRPr="006E2A19">
        <w:rPr>
          <w:rFonts w:ascii="Poppins" w:eastAsia="Cambria" w:hAnsi="Poppins" w:cs="Poppins"/>
          <w:b/>
          <w:bCs/>
          <w:sz w:val="28"/>
          <w:szCs w:val="28"/>
          <w:lang w:eastAsia="ar-SA"/>
        </w:rPr>
        <w:t>3.1</w:t>
      </w:r>
      <w:r w:rsidRPr="006E2A19">
        <w:rPr>
          <w:rFonts w:ascii="Poppins" w:eastAsia="Cambria" w:hAnsi="Poppins" w:cs="Poppins"/>
          <w:b/>
          <w:bCs/>
          <w:sz w:val="24"/>
          <w:szCs w:val="24"/>
          <w:lang w:eastAsia="ar-SA"/>
        </w:rPr>
        <w:t xml:space="preserve"> </w:t>
      </w:r>
      <w:r w:rsidRPr="006E2A19">
        <w:rPr>
          <w:rFonts w:ascii="Poppins" w:eastAsia="Cambria" w:hAnsi="Poppins" w:cs="Poppins"/>
          <w:b/>
          <w:bCs/>
          <w:sz w:val="24"/>
          <w:szCs w:val="24"/>
          <w:lang w:eastAsia="ar-SA"/>
        </w:rPr>
        <w:tab/>
      </w:r>
      <w:r w:rsidRPr="006E2A19">
        <w:rPr>
          <w:rFonts w:ascii="Poppins" w:eastAsia="Cambria" w:hAnsi="Poppins" w:cs="Poppins"/>
          <w:b/>
          <w:bCs/>
          <w:sz w:val="28"/>
          <w:szCs w:val="28"/>
          <w:lang w:eastAsia="ar-SA"/>
        </w:rPr>
        <w:t>Employer’s Responsibilities</w:t>
      </w:r>
    </w:p>
    <w:p w14:paraId="7C379172" w14:textId="77777777" w:rsidR="006E2A19" w:rsidRPr="006E2A19" w:rsidRDefault="006E2A19" w:rsidP="006E2A19">
      <w:pPr>
        <w:suppressAutoHyphens/>
        <w:spacing w:after="0" w:line="240" w:lineRule="auto"/>
        <w:rPr>
          <w:rFonts w:ascii="Poppins" w:eastAsia="Cambria" w:hAnsi="Poppins" w:cs="Poppins"/>
          <w:bCs/>
          <w:sz w:val="24"/>
          <w:szCs w:val="24"/>
          <w:lang w:eastAsia="ar-SA"/>
        </w:rPr>
      </w:pPr>
    </w:p>
    <w:p w14:paraId="7AD3AB29" w14:textId="77777777" w:rsidR="006E2A19" w:rsidRPr="006E2A19" w:rsidRDefault="006E2A19" w:rsidP="006E2A19">
      <w:pPr>
        <w:suppressAutoHyphens/>
        <w:spacing w:after="0" w:line="240" w:lineRule="auto"/>
        <w:rPr>
          <w:rFonts w:ascii="Poppins" w:eastAsia="Cambria" w:hAnsi="Poppins" w:cs="Poppins"/>
          <w:bCs/>
          <w:sz w:val="24"/>
          <w:szCs w:val="24"/>
          <w:lang w:eastAsia="ar-SA"/>
        </w:rPr>
      </w:pPr>
      <w:r w:rsidRPr="006E2A19">
        <w:rPr>
          <w:rFonts w:ascii="Poppins" w:eastAsia="Cambria" w:hAnsi="Poppins" w:cs="Poppins"/>
          <w:bCs/>
          <w:sz w:val="24"/>
          <w:szCs w:val="24"/>
          <w:lang w:eastAsia="ar-SA"/>
        </w:rPr>
        <w:t>Shetland Women’s Aid is responsible for:</w:t>
      </w:r>
    </w:p>
    <w:p w14:paraId="255A41B3" w14:textId="77777777" w:rsidR="006E2A19" w:rsidRPr="006E2A19" w:rsidRDefault="006E2A19" w:rsidP="006E2A19">
      <w:pPr>
        <w:suppressAutoHyphens/>
        <w:spacing w:after="0" w:line="240" w:lineRule="auto"/>
        <w:rPr>
          <w:rFonts w:ascii="Poppins" w:eastAsia="Cambria" w:hAnsi="Poppins" w:cs="Poppins"/>
          <w:b/>
          <w:bCs/>
          <w:sz w:val="24"/>
          <w:szCs w:val="24"/>
          <w:lang w:eastAsia="ar-SA"/>
        </w:rPr>
      </w:pPr>
    </w:p>
    <w:p w14:paraId="129748F8" w14:textId="484E5E6D" w:rsidR="006E2A19" w:rsidRPr="006E2A19" w:rsidRDefault="006E2A19" w:rsidP="006E2A19">
      <w:pPr>
        <w:numPr>
          <w:ilvl w:val="0"/>
          <w:numId w:val="2"/>
        </w:numPr>
        <w:suppressAutoHyphens/>
        <w:spacing w:after="0" w:line="240" w:lineRule="auto"/>
        <w:rPr>
          <w:rFonts w:ascii="Poppins" w:eastAsia="Cambria" w:hAnsi="Poppins" w:cs="Poppins"/>
          <w:bCs/>
          <w:sz w:val="24"/>
          <w:szCs w:val="24"/>
          <w:lang w:eastAsia="ar-SA"/>
        </w:rPr>
      </w:pPr>
      <w:r w:rsidRPr="006E2A19">
        <w:rPr>
          <w:rFonts w:ascii="Poppins" w:eastAsia="Cambria" w:hAnsi="Poppins" w:cs="Poppins"/>
          <w:bCs/>
          <w:sz w:val="24"/>
          <w:szCs w:val="24"/>
          <w:lang w:eastAsia="ar-SA"/>
        </w:rPr>
        <w:t>ensuring that all employees are aware of and adhere to this policy and complaints procedure.</w:t>
      </w:r>
    </w:p>
    <w:p w14:paraId="50D71CDF" w14:textId="0B018DFC" w:rsidR="006E2A19" w:rsidRPr="006E2A19" w:rsidRDefault="006E2A19" w:rsidP="006E2A19">
      <w:pPr>
        <w:numPr>
          <w:ilvl w:val="0"/>
          <w:numId w:val="2"/>
        </w:numPr>
        <w:suppressAutoHyphens/>
        <w:spacing w:after="0" w:line="240" w:lineRule="auto"/>
        <w:rPr>
          <w:rFonts w:ascii="Poppins" w:eastAsia="Cambria" w:hAnsi="Poppins" w:cs="Poppins"/>
          <w:bCs/>
          <w:sz w:val="24"/>
          <w:szCs w:val="24"/>
          <w:lang w:eastAsia="ar-SA"/>
        </w:rPr>
      </w:pPr>
      <w:r w:rsidRPr="006E2A19">
        <w:rPr>
          <w:rFonts w:ascii="Poppins" w:eastAsia="Cambria" w:hAnsi="Poppins" w:cs="Poppins"/>
          <w:bCs/>
          <w:sz w:val="24"/>
          <w:szCs w:val="24"/>
          <w:lang w:eastAsia="ar-SA"/>
        </w:rPr>
        <w:t>providing clear and accessible information to service users on the complaints policy and procedure.</w:t>
      </w:r>
    </w:p>
    <w:p w14:paraId="677B7B7D" w14:textId="78FE5516" w:rsidR="006E2A19" w:rsidRPr="006E2A19" w:rsidRDefault="006E2A19" w:rsidP="006E2A19">
      <w:pPr>
        <w:numPr>
          <w:ilvl w:val="0"/>
          <w:numId w:val="2"/>
        </w:numPr>
        <w:suppressAutoHyphens/>
        <w:spacing w:after="0" w:line="240" w:lineRule="auto"/>
        <w:rPr>
          <w:rFonts w:ascii="Poppins" w:eastAsia="Cambria" w:hAnsi="Poppins" w:cs="Poppins"/>
          <w:bCs/>
          <w:sz w:val="24"/>
          <w:szCs w:val="24"/>
          <w:lang w:eastAsia="ar-SA"/>
        </w:rPr>
      </w:pPr>
      <w:r w:rsidRPr="006E2A19">
        <w:rPr>
          <w:rFonts w:ascii="Poppins" w:eastAsia="Cambria" w:hAnsi="Poppins" w:cs="Poppins"/>
          <w:bCs/>
          <w:sz w:val="24"/>
          <w:szCs w:val="24"/>
          <w:lang w:eastAsia="ar-SA"/>
        </w:rPr>
        <w:t>providing easily available information on how service users can make a complaint to the Care inspectorate.</w:t>
      </w:r>
    </w:p>
    <w:p w14:paraId="073D5A82" w14:textId="0C0FB999" w:rsidR="006E2A19" w:rsidRPr="006E2A19" w:rsidRDefault="006E2A19" w:rsidP="006E2A19">
      <w:pPr>
        <w:numPr>
          <w:ilvl w:val="0"/>
          <w:numId w:val="2"/>
        </w:numPr>
        <w:suppressAutoHyphens/>
        <w:spacing w:after="0" w:line="240" w:lineRule="auto"/>
        <w:rPr>
          <w:rFonts w:ascii="Poppins" w:eastAsia="Cambria" w:hAnsi="Poppins" w:cs="Poppins"/>
          <w:bCs/>
          <w:sz w:val="24"/>
          <w:szCs w:val="24"/>
          <w:lang w:eastAsia="ar-SA"/>
        </w:rPr>
      </w:pPr>
      <w:r w:rsidRPr="006E2A19">
        <w:rPr>
          <w:rFonts w:ascii="Poppins" w:eastAsia="Cambria" w:hAnsi="Poppins" w:cs="Poppins"/>
          <w:bCs/>
          <w:sz w:val="24"/>
          <w:szCs w:val="24"/>
          <w:lang w:eastAsia="ar-SA"/>
        </w:rPr>
        <w:t>ensuring that employees access the appropriate level of training to support the implementation of this policy and procedure.</w:t>
      </w:r>
    </w:p>
    <w:p w14:paraId="57C5D683" w14:textId="5F18497C" w:rsidR="006E2A19" w:rsidRPr="006E2A19" w:rsidRDefault="006E2A19" w:rsidP="006E2A19">
      <w:pPr>
        <w:numPr>
          <w:ilvl w:val="0"/>
          <w:numId w:val="2"/>
        </w:numPr>
        <w:suppressAutoHyphens/>
        <w:spacing w:after="0" w:line="240" w:lineRule="auto"/>
        <w:rPr>
          <w:rFonts w:ascii="Poppins" w:eastAsia="Cambria" w:hAnsi="Poppins" w:cs="Poppins"/>
          <w:bCs/>
          <w:sz w:val="24"/>
          <w:szCs w:val="24"/>
          <w:lang w:eastAsia="ar-SA"/>
        </w:rPr>
      </w:pPr>
      <w:r w:rsidRPr="006E2A19">
        <w:rPr>
          <w:rFonts w:ascii="Poppins" w:eastAsia="Cambria" w:hAnsi="Poppins" w:cs="Poppins"/>
          <w:bCs/>
          <w:sz w:val="24"/>
          <w:szCs w:val="24"/>
          <w:lang w:eastAsia="ar-SA"/>
        </w:rPr>
        <w:lastRenderedPageBreak/>
        <w:t>managing complaints within the agreed procedures and timescales.</w:t>
      </w:r>
    </w:p>
    <w:p w14:paraId="5BC33CA6" w14:textId="33144CE6" w:rsidR="006E2A19" w:rsidRPr="006E2A19" w:rsidRDefault="006E2A19" w:rsidP="006E2A19">
      <w:pPr>
        <w:numPr>
          <w:ilvl w:val="0"/>
          <w:numId w:val="2"/>
        </w:numPr>
        <w:suppressAutoHyphens/>
        <w:spacing w:after="0" w:line="240" w:lineRule="auto"/>
        <w:rPr>
          <w:rFonts w:ascii="Poppins" w:eastAsia="Cambria" w:hAnsi="Poppins" w:cs="Poppins"/>
          <w:bCs/>
          <w:sz w:val="24"/>
          <w:szCs w:val="24"/>
          <w:lang w:eastAsia="ar-SA"/>
        </w:rPr>
      </w:pPr>
      <w:r w:rsidRPr="006E2A19">
        <w:rPr>
          <w:rFonts w:ascii="Poppins" w:eastAsia="Cambria" w:hAnsi="Poppins" w:cs="Poppins"/>
          <w:bCs/>
          <w:sz w:val="24"/>
          <w:szCs w:val="24"/>
          <w:lang w:eastAsia="ar-SA"/>
        </w:rPr>
        <w:t>recording complaints and actions taken.</w:t>
      </w:r>
    </w:p>
    <w:p w14:paraId="6BFA9D12" w14:textId="77777777" w:rsidR="006E2A19" w:rsidRPr="006E2A19" w:rsidRDefault="006E2A19" w:rsidP="006E2A19">
      <w:pPr>
        <w:numPr>
          <w:ilvl w:val="0"/>
          <w:numId w:val="2"/>
        </w:numPr>
        <w:suppressAutoHyphens/>
        <w:spacing w:after="0" w:line="240" w:lineRule="auto"/>
        <w:rPr>
          <w:rFonts w:ascii="Poppins" w:eastAsia="Cambria" w:hAnsi="Poppins" w:cs="Poppins"/>
          <w:bCs/>
          <w:sz w:val="24"/>
          <w:szCs w:val="24"/>
          <w:lang w:eastAsia="ar-SA"/>
        </w:rPr>
      </w:pPr>
      <w:r w:rsidRPr="006E2A19">
        <w:rPr>
          <w:rFonts w:ascii="Poppins" w:eastAsia="Cambria" w:hAnsi="Poppins" w:cs="Poppins"/>
          <w:bCs/>
          <w:sz w:val="24"/>
          <w:szCs w:val="24"/>
          <w:lang w:eastAsia="ar-SA"/>
        </w:rPr>
        <w:t>monitoring and reviewing complaints so that the organisation can improve practice.</w:t>
      </w:r>
    </w:p>
    <w:p w14:paraId="0868A38B" w14:textId="77777777" w:rsidR="006E2A19" w:rsidRPr="006E2A19" w:rsidRDefault="006E2A19" w:rsidP="006E2A19">
      <w:pPr>
        <w:numPr>
          <w:ilvl w:val="0"/>
          <w:numId w:val="2"/>
        </w:numPr>
        <w:suppressAutoHyphens/>
        <w:spacing w:after="0" w:line="240" w:lineRule="auto"/>
        <w:rPr>
          <w:rFonts w:ascii="Poppins" w:eastAsia="Cambria" w:hAnsi="Poppins" w:cs="Poppins"/>
          <w:bCs/>
          <w:sz w:val="24"/>
          <w:szCs w:val="24"/>
          <w:lang w:eastAsia="ar-SA"/>
        </w:rPr>
      </w:pPr>
      <w:r w:rsidRPr="006E2A19">
        <w:rPr>
          <w:rFonts w:ascii="Poppins" w:eastAsia="Cambria" w:hAnsi="Poppins" w:cs="Poppins"/>
          <w:bCs/>
          <w:sz w:val="24"/>
          <w:szCs w:val="24"/>
          <w:lang w:eastAsia="ar-SA"/>
        </w:rPr>
        <w:t>complaints will be disposed of in line with current GDPR policies and procedures.</w:t>
      </w:r>
    </w:p>
    <w:p w14:paraId="3156C378" w14:textId="77777777" w:rsidR="006E2A19" w:rsidRPr="006E2A19" w:rsidRDefault="006E2A19" w:rsidP="006E2A19">
      <w:pPr>
        <w:suppressAutoHyphens/>
        <w:spacing w:after="0" w:line="240" w:lineRule="auto"/>
        <w:rPr>
          <w:rFonts w:ascii="Poppins" w:eastAsia="Cambria" w:hAnsi="Poppins" w:cs="Poppins"/>
          <w:bCs/>
          <w:sz w:val="24"/>
          <w:szCs w:val="24"/>
          <w:lang w:eastAsia="ar-SA"/>
        </w:rPr>
      </w:pPr>
    </w:p>
    <w:p w14:paraId="6895A05E" w14:textId="77777777" w:rsidR="006E2A19" w:rsidRPr="006E2A19" w:rsidRDefault="006E2A19" w:rsidP="006E2A19">
      <w:pPr>
        <w:suppressAutoHyphens/>
        <w:spacing w:after="0" w:line="240" w:lineRule="auto"/>
        <w:rPr>
          <w:rFonts w:ascii="Poppins" w:eastAsia="Cambria" w:hAnsi="Poppins" w:cs="Poppins"/>
          <w:bCs/>
          <w:sz w:val="24"/>
          <w:szCs w:val="24"/>
          <w:lang w:eastAsia="ar-SA"/>
        </w:rPr>
      </w:pPr>
    </w:p>
    <w:p w14:paraId="4F3624D1" w14:textId="77777777" w:rsidR="006E2A19" w:rsidRPr="006E2A19" w:rsidRDefault="006E2A19" w:rsidP="006E2A19">
      <w:pPr>
        <w:numPr>
          <w:ilvl w:val="1"/>
          <w:numId w:val="3"/>
        </w:numPr>
        <w:suppressAutoHyphens/>
        <w:spacing w:after="0" w:line="240" w:lineRule="auto"/>
        <w:rPr>
          <w:rFonts w:ascii="Poppins" w:eastAsia="Cambria" w:hAnsi="Poppins" w:cs="Poppins"/>
          <w:bCs/>
          <w:sz w:val="28"/>
          <w:szCs w:val="28"/>
          <w:lang w:eastAsia="ar-SA"/>
        </w:rPr>
      </w:pPr>
      <w:r w:rsidRPr="006E2A19">
        <w:rPr>
          <w:rFonts w:ascii="Poppins" w:eastAsia="Cambria" w:hAnsi="Poppins" w:cs="Poppins"/>
          <w:b/>
          <w:bCs/>
          <w:sz w:val="28"/>
          <w:szCs w:val="28"/>
          <w:lang w:eastAsia="ar-SA"/>
        </w:rPr>
        <w:tab/>
        <w:t>Employees’ Responsibilities</w:t>
      </w:r>
    </w:p>
    <w:p w14:paraId="6B2F4AA1" w14:textId="77777777" w:rsidR="006E2A19" w:rsidRPr="006E2A19" w:rsidRDefault="006E2A19" w:rsidP="006E2A19">
      <w:pPr>
        <w:suppressAutoHyphens/>
        <w:spacing w:after="0" w:line="240" w:lineRule="auto"/>
        <w:rPr>
          <w:rFonts w:ascii="Poppins" w:eastAsia="Cambria" w:hAnsi="Poppins" w:cs="Poppins"/>
          <w:bCs/>
          <w:sz w:val="24"/>
          <w:szCs w:val="24"/>
          <w:lang w:eastAsia="ar-SA"/>
        </w:rPr>
      </w:pPr>
    </w:p>
    <w:p w14:paraId="104EE120" w14:textId="77777777" w:rsidR="006E2A19" w:rsidRPr="006E2A19" w:rsidRDefault="006E2A19" w:rsidP="006E2A19">
      <w:pPr>
        <w:suppressAutoHyphens/>
        <w:spacing w:after="0" w:line="240" w:lineRule="auto"/>
        <w:rPr>
          <w:rFonts w:ascii="Poppins" w:eastAsia="Cambria" w:hAnsi="Poppins" w:cs="Poppins"/>
          <w:bCs/>
          <w:sz w:val="24"/>
          <w:szCs w:val="24"/>
          <w:lang w:eastAsia="ar-SA"/>
        </w:rPr>
      </w:pPr>
      <w:r w:rsidRPr="006E2A19">
        <w:rPr>
          <w:rFonts w:ascii="Poppins" w:eastAsia="Cambria" w:hAnsi="Poppins" w:cs="Poppins"/>
          <w:bCs/>
          <w:sz w:val="24"/>
          <w:szCs w:val="24"/>
          <w:lang w:eastAsia="ar-SA"/>
        </w:rPr>
        <w:t>All employees are responsible for:</w:t>
      </w:r>
    </w:p>
    <w:p w14:paraId="3D1F4BFC" w14:textId="77777777" w:rsidR="006E2A19" w:rsidRPr="006E2A19" w:rsidRDefault="006E2A19" w:rsidP="006E2A19">
      <w:pPr>
        <w:suppressAutoHyphens/>
        <w:spacing w:after="0" w:line="240" w:lineRule="auto"/>
        <w:rPr>
          <w:rFonts w:ascii="Poppins" w:eastAsia="Cambria" w:hAnsi="Poppins" w:cs="Poppins"/>
          <w:bCs/>
          <w:sz w:val="24"/>
          <w:szCs w:val="24"/>
          <w:lang w:eastAsia="ar-SA"/>
        </w:rPr>
      </w:pPr>
    </w:p>
    <w:p w14:paraId="74B2E7B2" w14:textId="25EC8CA9" w:rsidR="006E2A19" w:rsidRPr="006E2A19" w:rsidRDefault="006E2A19" w:rsidP="006E2A19">
      <w:pPr>
        <w:numPr>
          <w:ilvl w:val="0"/>
          <w:numId w:val="4"/>
        </w:numPr>
        <w:suppressAutoHyphens/>
        <w:spacing w:after="0" w:line="240" w:lineRule="auto"/>
        <w:rPr>
          <w:rFonts w:ascii="Poppins" w:eastAsia="Cambria" w:hAnsi="Poppins" w:cs="Poppins"/>
          <w:bCs/>
          <w:sz w:val="24"/>
          <w:szCs w:val="24"/>
          <w:lang w:eastAsia="ar-SA"/>
        </w:rPr>
      </w:pPr>
      <w:r w:rsidRPr="006E2A19">
        <w:rPr>
          <w:rFonts w:ascii="Poppins" w:eastAsia="Cambria" w:hAnsi="Poppins" w:cs="Poppins"/>
          <w:bCs/>
          <w:sz w:val="24"/>
          <w:szCs w:val="24"/>
          <w:lang w:eastAsia="ar-SA"/>
        </w:rPr>
        <w:t>ensuring that they understand and comply with this policy and procedure.</w:t>
      </w:r>
    </w:p>
    <w:p w14:paraId="0E6FA01D" w14:textId="7CAD4306" w:rsidR="006E2A19" w:rsidRPr="006E2A19" w:rsidRDefault="006E2A19" w:rsidP="006E2A19">
      <w:pPr>
        <w:numPr>
          <w:ilvl w:val="0"/>
          <w:numId w:val="4"/>
        </w:numPr>
        <w:suppressAutoHyphens/>
        <w:spacing w:after="0" w:line="240" w:lineRule="auto"/>
        <w:rPr>
          <w:rFonts w:ascii="Poppins" w:eastAsia="Cambria" w:hAnsi="Poppins" w:cs="Poppins"/>
          <w:bCs/>
          <w:sz w:val="24"/>
          <w:szCs w:val="24"/>
          <w:lang w:eastAsia="ar-SA"/>
        </w:rPr>
      </w:pPr>
      <w:r w:rsidRPr="006E2A19">
        <w:rPr>
          <w:rFonts w:ascii="Poppins" w:eastAsia="Cambria" w:hAnsi="Poppins" w:cs="Poppins"/>
          <w:bCs/>
          <w:sz w:val="24"/>
          <w:szCs w:val="24"/>
          <w:lang w:eastAsia="ar-SA"/>
        </w:rPr>
        <w:t>learning from complaints which have arisen and striving to improve delivery of the service.</w:t>
      </w:r>
    </w:p>
    <w:p w14:paraId="6B5E232B" w14:textId="1DF1307F" w:rsidR="006E2A19" w:rsidRDefault="006E2A19" w:rsidP="006E2A19">
      <w:pPr>
        <w:numPr>
          <w:ilvl w:val="0"/>
          <w:numId w:val="4"/>
        </w:numPr>
        <w:suppressAutoHyphens/>
        <w:spacing w:after="0" w:line="240" w:lineRule="auto"/>
        <w:rPr>
          <w:rFonts w:ascii="Poppins" w:eastAsia="Cambria" w:hAnsi="Poppins" w:cs="Poppins"/>
          <w:bCs/>
          <w:sz w:val="24"/>
          <w:szCs w:val="24"/>
          <w:lang w:eastAsia="ar-SA"/>
        </w:rPr>
      </w:pPr>
      <w:r w:rsidRPr="006E2A19">
        <w:rPr>
          <w:rFonts w:ascii="Poppins" w:eastAsia="Cambria" w:hAnsi="Poppins" w:cs="Poppins"/>
          <w:bCs/>
          <w:sz w:val="24"/>
          <w:szCs w:val="24"/>
          <w:lang w:eastAsia="ar-SA"/>
        </w:rPr>
        <w:t>Using other policies and procedures to make internal complaint, which cannot be addressed informally. See 4.1 for further information.</w:t>
      </w:r>
    </w:p>
    <w:p w14:paraId="32DF7360" w14:textId="77777777" w:rsidR="006E2A19" w:rsidRPr="006E2A19" w:rsidRDefault="006E2A19" w:rsidP="006E2A19">
      <w:pPr>
        <w:suppressAutoHyphens/>
        <w:spacing w:after="0" w:line="240" w:lineRule="auto"/>
        <w:rPr>
          <w:rFonts w:ascii="Poppins" w:eastAsia="Cambria" w:hAnsi="Poppins" w:cs="Poppins"/>
          <w:bCs/>
          <w:sz w:val="24"/>
          <w:szCs w:val="24"/>
          <w:lang w:eastAsia="ar-SA"/>
        </w:rPr>
      </w:pPr>
      <w:r w:rsidRPr="006E2A19">
        <w:rPr>
          <w:rFonts w:ascii="Poppins" w:eastAsia="Cambria" w:hAnsi="Poppins" w:cs="Poppins"/>
          <w:b/>
          <w:bCs/>
          <w:sz w:val="24"/>
          <w:szCs w:val="24"/>
          <w:lang w:eastAsia="ar-SA"/>
        </w:rPr>
        <w:t xml:space="preserve">Complaints in practice </w:t>
      </w:r>
    </w:p>
    <w:p w14:paraId="4159E73E" w14:textId="77777777" w:rsidR="006E2A19" w:rsidRPr="006E2A19" w:rsidRDefault="006E2A19" w:rsidP="006E2A19">
      <w:pPr>
        <w:suppressAutoHyphens/>
        <w:spacing w:after="0" w:line="240" w:lineRule="auto"/>
        <w:rPr>
          <w:rFonts w:ascii="Poppins" w:eastAsia="Cambria" w:hAnsi="Poppins" w:cs="Poppins"/>
          <w:b/>
          <w:bCs/>
          <w:sz w:val="24"/>
          <w:szCs w:val="24"/>
          <w:lang w:eastAsia="ar-SA"/>
        </w:rPr>
      </w:pPr>
    </w:p>
    <w:p w14:paraId="3109064C" w14:textId="1D5CBA12" w:rsidR="006E2A19" w:rsidRPr="006E2A19" w:rsidRDefault="006E2A19" w:rsidP="006E2A19">
      <w:pPr>
        <w:suppressAutoHyphens/>
        <w:spacing w:after="0" w:line="240" w:lineRule="auto"/>
        <w:rPr>
          <w:rFonts w:ascii="Poppins" w:eastAsia="Cambria" w:hAnsi="Poppins" w:cs="Poppins"/>
          <w:bCs/>
          <w:sz w:val="28"/>
          <w:szCs w:val="28"/>
          <w:lang w:eastAsia="ar-SA"/>
        </w:rPr>
      </w:pPr>
      <w:r w:rsidRPr="006E2A19">
        <w:rPr>
          <w:rFonts w:ascii="Poppins" w:eastAsia="Cambria" w:hAnsi="Poppins" w:cs="Poppins"/>
          <w:b/>
          <w:bCs/>
          <w:sz w:val="28"/>
          <w:szCs w:val="28"/>
          <w:lang w:eastAsia="ar-SA"/>
        </w:rPr>
        <w:t>4</w:t>
      </w:r>
      <w:r w:rsidRPr="006E2A19">
        <w:rPr>
          <w:rFonts w:ascii="Poppins" w:eastAsia="Cambria" w:hAnsi="Poppins" w:cs="Poppins"/>
          <w:b/>
          <w:bCs/>
          <w:sz w:val="28"/>
          <w:szCs w:val="28"/>
          <w:lang w:eastAsia="ar-SA"/>
        </w:rPr>
        <w:tab/>
        <w:t>Difference between complaints and whistleblowing</w:t>
      </w:r>
    </w:p>
    <w:p w14:paraId="4243641B" w14:textId="77777777" w:rsidR="006E2A19" w:rsidRPr="006E2A19" w:rsidRDefault="006E2A19" w:rsidP="006E2A19">
      <w:pPr>
        <w:suppressAutoHyphens/>
        <w:spacing w:after="0" w:line="240" w:lineRule="auto"/>
        <w:rPr>
          <w:rFonts w:ascii="Poppins" w:eastAsia="Cambria" w:hAnsi="Poppins" w:cs="Poppins"/>
          <w:bCs/>
          <w:sz w:val="24"/>
          <w:szCs w:val="24"/>
          <w:lang w:eastAsia="ar-SA"/>
        </w:rPr>
      </w:pPr>
    </w:p>
    <w:tbl>
      <w:tblPr>
        <w:tblW w:w="0" w:type="auto"/>
        <w:tblLook w:val="04A0" w:firstRow="1" w:lastRow="0" w:firstColumn="1" w:lastColumn="0" w:noHBand="0" w:noVBand="1"/>
      </w:tblPr>
      <w:tblGrid>
        <w:gridCol w:w="811"/>
        <w:gridCol w:w="8215"/>
      </w:tblGrid>
      <w:tr w:rsidR="006E2A19" w:rsidRPr="006E2A19" w14:paraId="44864736" w14:textId="77777777" w:rsidTr="00907ED7">
        <w:tc>
          <w:tcPr>
            <w:tcW w:w="817" w:type="dxa"/>
            <w:shd w:val="clear" w:color="auto" w:fill="auto"/>
          </w:tcPr>
          <w:p w14:paraId="2E643920" w14:textId="77777777" w:rsidR="006E2A19" w:rsidRPr="006E2A19" w:rsidRDefault="006E2A19" w:rsidP="006E2A19">
            <w:pPr>
              <w:suppressAutoHyphens/>
              <w:spacing w:after="0" w:line="240" w:lineRule="auto"/>
              <w:rPr>
                <w:rFonts w:ascii="Poppins" w:eastAsia="Cambria" w:hAnsi="Poppins" w:cs="Poppins"/>
                <w:bCs/>
                <w:sz w:val="24"/>
                <w:szCs w:val="24"/>
                <w:lang w:eastAsia="ar-SA"/>
              </w:rPr>
            </w:pPr>
            <w:r w:rsidRPr="006E2A19">
              <w:rPr>
                <w:rFonts w:ascii="Poppins" w:eastAsia="Cambria" w:hAnsi="Poppins" w:cs="Poppins"/>
                <w:bCs/>
                <w:sz w:val="24"/>
                <w:szCs w:val="24"/>
                <w:lang w:eastAsia="ar-SA"/>
              </w:rPr>
              <w:t>4.1.1</w:t>
            </w:r>
          </w:p>
        </w:tc>
        <w:tc>
          <w:tcPr>
            <w:tcW w:w="8425" w:type="dxa"/>
            <w:shd w:val="clear" w:color="auto" w:fill="auto"/>
          </w:tcPr>
          <w:p w14:paraId="55F047E1" w14:textId="77777777" w:rsidR="006E2A19" w:rsidRPr="006E2A19" w:rsidRDefault="006E2A19" w:rsidP="006E2A19">
            <w:pPr>
              <w:suppressAutoHyphens/>
              <w:spacing w:after="0" w:line="240" w:lineRule="auto"/>
              <w:rPr>
                <w:rFonts w:ascii="Poppins" w:eastAsia="Cambria" w:hAnsi="Poppins" w:cs="Poppins"/>
                <w:bCs/>
                <w:i/>
                <w:sz w:val="24"/>
                <w:szCs w:val="24"/>
                <w:lang w:eastAsia="ar-SA"/>
              </w:rPr>
            </w:pPr>
            <w:r w:rsidRPr="006E2A19">
              <w:rPr>
                <w:rFonts w:ascii="Poppins" w:eastAsia="Cambria" w:hAnsi="Poppins" w:cs="Poppins"/>
                <w:bCs/>
                <w:i/>
                <w:sz w:val="24"/>
                <w:szCs w:val="24"/>
                <w:lang w:eastAsia="ar-SA"/>
              </w:rPr>
              <w:t>Complaint</w:t>
            </w:r>
          </w:p>
          <w:p w14:paraId="7E0278F9" w14:textId="77777777" w:rsidR="006E2A19" w:rsidRPr="006E2A19" w:rsidRDefault="006E2A19" w:rsidP="006E2A19">
            <w:pPr>
              <w:suppressAutoHyphens/>
              <w:spacing w:after="0" w:line="240" w:lineRule="auto"/>
              <w:rPr>
                <w:rFonts w:ascii="Poppins" w:eastAsia="Cambria" w:hAnsi="Poppins" w:cs="Poppins"/>
                <w:bCs/>
                <w:sz w:val="24"/>
                <w:szCs w:val="24"/>
                <w:lang w:eastAsia="ar-SA"/>
              </w:rPr>
            </w:pPr>
          </w:p>
          <w:p w14:paraId="3FE7DA6C" w14:textId="77777777" w:rsidR="006E2A19" w:rsidRPr="006E2A19" w:rsidRDefault="006E2A19" w:rsidP="006E2A19">
            <w:pPr>
              <w:suppressAutoHyphens/>
              <w:spacing w:after="0" w:line="240" w:lineRule="auto"/>
              <w:rPr>
                <w:rFonts w:ascii="Poppins" w:eastAsia="Cambria" w:hAnsi="Poppins" w:cs="Poppins"/>
                <w:bCs/>
                <w:sz w:val="24"/>
                <w:szCs w:val="24"/>
                <w:lang w:eastAsia="ar-SA"/>
              </w:rPr>
            </w:pPr>
            <w:r w:rsidRPr="006E2A19">
              <w:rPr>
                <w:rFonts w:ascii="Poppins" w:eastAsia="Cambria" w:hAnsi="Poppins" w:cs="Poppins"/>
                <w:bCs/>
                <w:sz w:val="24"/>
                <w:szCs w:val="24"/>
                <w:lang w:eastAsia="ar-SA"/>
              </w:rPr>
              <w:t>The individual reporting the issue is personally affected by the matter of concern, and it is in respect to receiving poor treatment within Shetland Women’s Aid. There is a vested interest in the matter of concern.</w:t>
            </w:r>
          </w:p>
          <w:p w14:paraId="3CB345B7" w14:textId="77777777" w:rsidR="006E2A19" w:rsidRPr="006E2A19" w:rsidRDefault="006E2A19" w:rsidP="006E2A19">
            <w:pPr>
              <w:suppressAutoHyphens/>
              <w:spacing w:after="0" w:line="240" w:lineRule="auto"/>
              <w:rPr>
                <w:rFonts w:ascii="Poppins" w:eastAsia="Cambria" w:hAnsi="Poppins" w:cs="Poppins"/>
                <w:bCs/>
                <w:sz w:val="24"/>
                <w:szCs w:val="24"/>
                <w:lang w:eastAsia="ar-SA"/>
              </w:rPr>
            </w:pPr>
          </w:p>
        </w:tc>
      </w:tr>
      <w:tr w:rsidR="006E2A19" w:rsidRPr="006E2A19" w14:paraId="6DC0102D" w14:textId="77777777" w:rsidTr="00907ED7">
        <w:tc>
          <w:tcPr>
            <w:tcW w:w="817" w:type="dxa"/>
            <w:shd w:val="clear" w:color="auto" w:fill="auto"/>
          </w:tcPr>
          <w:p w14:paraId="6E66B243" w14:textId="77777777" w:rsidR="006E2A19" w:rsidRPr="006E2A19" w:rsidRDefault="006E2A19" w:rsidP="006E2A19">
            <w:pPr>
              <w:suppressAutoHyphens/>
              <w:spacing w:after="0" w:line="240" w:lineRule="auto"/>
              <w:rPr>
                <w:rFonts w:ascii="Poppins" w:eastAsia="Cambria" w:hAnsi="Poppins" w:cs="Poppins"/>
                <w:bCs/>
                <w:sz w:val="24"/>
                <w:szCs w:val="24"/>
                <w:lang w:eastAsia="ar-SA"/>
              </w:rPr>
            </w:pPr>
            <w:r w:rsidRPr="006E2A19">
              <w:rPr>
                <w:rFonts w:ascii="Poppins" w:eastAsia="Cambria" w:hAnsi="Poppins" w:cs="Poppins"/>
                <w:bCs/>
                <w:sz w:val="24"/>
                <w:szCs w:val="24"/>
                <w:lang w:eastAsia="ar-SA"/>
              </w:rPr>
              <w:t>4.1.2</w:t>
            </w:r>
          </w:p>
        </w:tc>
        <w:tc>
          <w:tcPr>
            <w:tcW w:w="8425" w:type="dxa"/>
            <w:shd w:val="clear" w:color="auto" w:fill="auto"/>
          </w:tcPr>
          <w:p w14:paraId="74D1B7C3" w14:textId="77777777" w:rsidR="006E2A19" w:rsidRPr="006E2A19" w:rsidRDefault="006E2A19" w:rsidP="006E2A19">
            <w:pPr>
              <w:suppressAutoHyphens/>
              <w:spacing w:after="0" w:line="240" w:lineRule="auto"/>
              <w:rPr>
                <w:rFonts w:ascii="Poppins" w:eastAsia="Cambria" w:hAnsi="Poppins" w:cs="Poppins"/>
                <w:bCs/>
                <w:i/>
                <w:sz w:val="24"/>
                <w:szCs w:val="24"/>
                <w:lang w:eastAsia="ar-SA"/>
              </w:rPr>
            </w:pPr>
            <w:r w:rsidRPr="006E2A19">
              <w:rPr>
                <w:rFonts w:ascii="Poppins" w:eastAsia="Cambria" w:hAnsi="Poppins" w:cs="Poppins"/>
                <w:bCs/>
                <w:i/>
                <w:sz w:val="24"/>
                <w:szCs w:val="24"/>
                <w:lang w:eastAsia="ar-SA"/>
              </w:rPr>
              <w:t>Whistleblowing</w:t>
            </w:r>
          </w:p>
          <w:p w14:paraId="2C83A4C2" w14:textId="77777777" w:rsidR="006E2A19" w:rsidRPr="006E2A19" w:rsidRDefault="006E2A19" w:rsidP="006E2A19">
            <w:pPr>
              <w:suppressAutoHyphens/>
              <w:spacing w:after="0" w:line="240" w:lineRule="auto"/>
              <w:rPr>
                <w:rFonts w:ascii="Poppins" w:eastAsia="Cambria" w:hAnsi="Poppins" w:cs="Poppins"/>
                <w:bCs/>
                <w:sz w:val="24"/>
                <w:szCs w:val="24"/>
                <w:lang w:eastAsia="ar-SA"/>
              </w:rPr>
            </w:pPr>
          </w:p>
          <w:p w14:paraId="51547620" w14:textId="77777777" w:rsidR="006E2A19" w:rsidRPr="006E2A19" w:rsidRDefault="006E2A19" w:rsidP="006E2A19">
            <w:pPr>
              <w:suppressAutoHyphens/>
              <w:spacing w:after="0" w:line="240" w:lineRule="auto"/>
              <w:rPr>
                <w:rFonts w:ascii="Poppins" w:eastAsia="Cambria" w:hAnsi="Poppins" w:cs="Poppins"/>
                <w:bCs/>
                <w:sz w:val="24"/>
                <w:szCs w:val="24"/>
                <w:lang w:eastAsia="ar-SA"/>
              </w:rPr>
            </w:pPr>
            <w:r w:rsidRPr="006E2A19">
              <w:rPr>
                <w:rFonts w:ascii="Poppins" w:eastAsia="Cambria" w:hAnsi="Poppins" w:cs="Poppins"/>
                <w:bCs/>
                <w:sz w:val="24"/>
                <w:szCs w:val="24"/>
                <w:lang w:eastAsia="ar-SA"/>
              </w:rPr>
              <w:t xml:space="preserve">The individual reporting the issue is not personally affected by the matter of concern, but rather holds concern for its impact on others in the workplace or beyond, as a matter of public interest. There is no vested interest in the matter of concern, or the concern reaches </w:t>
            </w:r>
            <w:r w:rsidRPr="006E2A19">
              <w:rPr>
                <w:rFonts w:ascii="Poppins" w:eastAsia="Cambria" w:hAnsi="Poppins" w:cs="Poppins"/>
                <w:bCs/>
                <w:i/>
                <w:sz w:val="24"/>
                <w:szCs w:val="24"/>
                <w:lang w:eastAsia="ar-SA"/>
              </w:rPr>
              <w:t>beyond</w:t>
            </w:r>
            <w:r w:rsidRPr="006E2A19">
              <w:rPr>
                <w:rFonts w:ascii="Poppins" w:eastAsia="Cambria" w:hAnsi="Poppins" w:cs="Poppins"/>
                <w:bCs/>
                <w:sz w:val="24"/>
                <w:szCs w:val="24"/>
                <w:lang w:eastAsia="ar-SA"/>
              </w:rPr>
              <w:t xml:space="preserve"> the individual’s own vested interest.</w:t>
            </w:r>
          </w:p>
          <w:p w14:paraId="304486B0" w14:textId="77777777" w:rsidR="006E2A19" w:rsidRPr="006E2A19" w:rsidRDefault="006E2A19" w:rsidP="006E2A19">
            <w:pPr>
              <w:suppressAutoHyphens/>
              <w:spacing w:after="0" w:line="240" w:lineRule="auto"/>
              <w:rPr>
                <w:rFonts w:ascii="Poppins" w:eastAsia="Cambria" w:hAnsi="Poppins" w:cs="Poppins"/>
                <w:b/>
                <w:bCs/>
                <w:sz w:val="24"/>
                <w:szCs w:val="24"/>
                <w:lang w:eastAsia="ar-SA"/>
              </w:rPr>
            </w:pPr>
          </w:p>
          <w:p w14:paraId="4FEFD857" w14:textId="77777777" w:rsidR="006E2A19" w:rsidRPr="006E2A19" w:rsidRDefault="006E2A19" w:rsidP="006E2A19">
            <w:pPr>
              <w:suppressAutoHyphens/>
              <w:spacing w:after="0" w:line="240" w:lineRule="auto"/>
              <w:rPr>
                <w:rFonts w:ascii="Poppins" w:eastAsia="Cambria" w:hAnsi="Poppins" w:cs="Poppins"/>
                <w:bCs/>
                <w:sz w:val="24"/>
                <w:szCs w:val="24"/>
                <w:lang w:eastAsia="ar-SA"/>
              </w:rPr>
            </w:pPr>
            <w:r w:rsidRPr="006E2A19">
              <w:rPr>
                <w:rFonts w:ascii="Poppins" w:eastAsia="Cambria" w:hAnsi="Poppins" w:cs="Poppins"/>
                <w:bCs/>
                <w:sz w:val="24"/>
                <w:szCs w:val="24"/>
                <w:lang w:eastAsia="ar-SA"/>
              </w:rPr>
              <w:lastRenderedPageBreak/>
              <w:t>When the matter of concern is not limited to an individual’s own personal experience and in the public interest needs to be handled in a different way, stakeholders should use the provisions of the Whistleblowing Procedure when appropriate. See Appendix 8.3 for further information.</w:t>
            </w:r>
          </w:p>
          <w:p w14:paraId="3F4B699B" w14:textId="77777777" w:rsidR="006E2A19" w:rsidRPr="006E2A19" w:rsidRDefault="006E2A19" w:rsidP="006E2A19">
            <w:pPr>
              <w:suppressAutoHyphens/>
              <w:spacing w:after="0" w:line="240" w:lineRule="auto"/>
              <w:rPr>
                <w:rFonts w:ascii="Poppins" w:eastAsia="Cambria" w:hAnsi="Poppins" w:cs="Poppins"/>
                <w:bCs/>
                <w:sz w:val="24"/>
                <w:szCs w:val="24"/>
                <w:lang w:eastAsia="ar-SA"/>
              </w:rPr>
            </w:pPr>
          </w:p>
          <w:p w14:paraId="4B1F3DA5" w14:textId="77777777" w:rsidR="006E2A19" w:rsidRPr="006E2A19" w:rsidRDefault="006E2A19" w:rsidP="006E2A19">
            <w:pPr>
              <w:suppressAutoHyphens/>
              <w:spacing w:after="0" w:line="240" w:lineRule="auto"/>
              <w:rPr>
                <w:rFonts w:ascii="Poppins" w:eastAsia="Cambria" w:hAnsi="Poppins" w:cs="Poppins"/>
                <w:bCs/>
                <w:sz w:val="24"/>
                <w:szCs w:val="24"/>
                <w:lang w:eastAsia="ar-SA"/>
              </w:rPr>
            </w:pPr>
            <w:r w:rsidRPr="006E2A19">
              <w:rPr>
                <w:rFonts w:ascii="Poppins" w:eastAsia="Cambria" w:hAnsi="Poppins" w:cs="Poppins"/>
                <w:bCs/>
                <w:sz w:val="24"/>
                <w:szCs w:val="24"/>
                <w:lang w:eastAsia="ar-SA"/>
              </w:rPr>
              <w:t>Examples may be:</w:t>
            </w:r>
          </w:p>
          <w:p w14:paraId="088CB0B8" w14:textId="77777777" w:rsidR="006E2A19" w:rsidRPr="006E2A19" w:rsidRDefault="006E2A19" w:rsidP="006E2A19">
            <w:pPr>
              <w:suppressAutoHyphens/>
              <w:spacing w:after="0" w:line="240" w:lineRule="auto"/>
              <w:rPr>
                <w:rFonts w:ascii="Poppins" w:eastAsia="Cambria" w:hAnsi="Poppins" w:cs="Poppins"/>
                <w:bCs/>
                <w:sz w:val="24"/>
                <w:szCs w:val="24"/>
                <w:lang w:eastAsia="ar-SA"/>
              </w:rPr>
            </w:pPr>
          </w:p>
          <w:p w14:paraId="18644B27" w14:textId="1697787D" w:rsidR="006E2A19" w:rsidRPr="006E2A19" w:rsidRDefault="006E2A19" w:rsidP="006E2A19">
            <w:pPr>
              <w:numPr>
                <w:ilvl w:val="0"/>
                <w:numId w:val="5"/>
              </w:numPr>
              <w:suppressAutoHyphens/>
              <w:spacing w:after="0" w:line="240" w:lineRule="auto"/>
              <w:rPr>
                <w:rFonts w:ascii="Poppins" w:eastAsia="Cambria" w:hAnsi="Poppins" w:cs="Poppins"/>
                <w:bCs/>
                <w:sz w:val="24"/>
                <w:szCs w:val="24"/>
                <w:lang w:eastAsia="ar-SA"/>
              </w:rPr>
            </w:pPr>
            <w:r w:rsidRPr="006E2A19">
              <w:rPr>
                <w:rFonts w:ascii="Poppins" w:eastAsia="Cambria" w:hAnsi="Poppins" w:cs="Poppins"/>
                <w:bCs/>
                <w:sz w:val="24"/>
                <w:szCs w:val="24"/>
                <w:lang w:eastAsia="ar-SA"/>
              </w:rPr>
              <w:t xml:space="preserve">mistreatment or abuse of service </w:t>
            </w:r>
            <w:r w:rsidR="009B0E73" w:rsidRPr="006E2A19">
              <w:rPr>
                <w:rFonts w:ascii="Poppins" w:eastAsia="Cambria" w:hAnsi="Poppins" w:cs="Poppins"/>
                <w:bCs/>
                <w:sz w:val="24"/>
                <w:szCs w:val="24"/>
                <w:lang w:eastAsia="ar-SA"/>
              </w:rPr>
              <w:t>users.</w:t>
            </w:r>
          </w:p>
          <w:p w14:paraId="5AA3D582" w14:textId="3B19659E" w:rsidR="006E2A19" w:rsidRPr="006E2A19" w:rsidRDefault="006E2A19" w:rsidP="006E2A19">
            <w:pPr>
              <w:numPr>
                <w:ilvl w:val="0"/>
                <w:numId w:val="5"/>
              </w:numPr>
              <w:suppressAutoHyphens/>
              <w:spacing w:after="0" w:line="240" w:lineRule="auto"/>
              <w:rPr>
                <w:rFonts w:ascii="Poppins" w:eastAsia="Cambria" w:hAnsi="Poppins" w:cs="Poppins"/>
                <w:bCs/>
                <w:sz w:val="24"/>
                <w:szCs w:val="24"/>
                <w:lang w:eastAsia="ar-SA"/>
              </w:rPr>
            </w:pPr>
            <w:r w:rsidRPr="006E2A19">
              <w:rPr>
                <w:rFonts w:ascii="Poppins" w:eastAsia="Cambria" w:hAnsi="Poppins" w:cs="Poppins"/>
                <w:bCs/>
                <w:sz w:val="24"/>
                <w:szCs w:val="24"/>
                <w:lang w:eastAsia="ar-SA"/>
              </w:rPr>
              <w:t xml:space="preserve">danger to the health and safety of any </w:t>
            </w:r>
            <w:r w:rsidR="009B0E73" w:rsidRPr="006E2A19">
              <w:rPr>
                <w:rFonts w:ascii="Poppins" w:eastAsia="Cambria" w:hAnsi="Poppins" w:cs="Poppins"/>
                <w:bCs/>
                <w:sz w:val="24"/>
                <w:szCs w:val="24"/>
                <w:lang w:eastAsia="ar-SA"/>
              </w:rPr>
              <w:t>individual.</w:t>
            </w:r>
          </w:p>
          <w:p w14:paraId="5A42BADC" w14:textId="531BCE1B" w:rsidR="006E2A19" w:rsidRPr="006E2A19" w:rsidRDefault="006E2A19" w:rsidP="006E2A19">
            <w:pPr>
              <w:numPr>
                <w:ilvl w:val="0"/>
                <w:numId w:val="5"/>
              </w:numPr>
              <w:suppressAutoHyphens/>
              <w:spacing w:after="0" w:line="240" w:lineRule="auto"/>
              <w:rPr>
                <w:rFonts w:ascii="Poppins" w:eastAsia="Cambria" w:hAnsi="Poppins" w:cs="Poppins"/>
                <w:bCs/>
                <w:sz w:val="24"/>
                <w:szCs w:val="24"/>
                <w:lang w:eastAsia="ar-SA"/>
              </w:rPr>
            </w:pPr>
            <w:r w:rsidRPr="006E2A19">
              <w:rPr>
                <w:rFonts w:ascii="Poppins" w:eastAsia="Cambria" w:hAnsi="Poppins" w:cs="Poppins"/>
                <w:bCs/>
                <w:sz w:val="24"/>
                <w:szCs w:val="24"/>
                <w:lang w:eastAsia="ar-SA"/>
              </w:rPr>
              <w:t xml:space="preserve">damage to the </w:t>
            </w:r>
            <w:r w:rsidR="009B0E73" w:rsidRPr="006E2A19">
              <w:rPr>
                <w:rFonts w:ascii="Poppins" w:eastAsia="Cambria" w:hAnsi="Poppins" w:cs="Poppins"/>
                <w:bCs/>
                <w:sz w:val="24"/>
                <w:szCs w:val="24"/>
                <w:lang w:eastAsia="ar-SA"/>
              </w:rPr>
              <w:t>environment.</w:t>
            </w:r>
          </w:p>
          <w:p w14:paraId="4D077392" w14:textId="6B8248DD" w:rsidR="006E2A19" w:rsidRPr="006E2A19" w:rsidRDefault="006E2A19" w:rsidP="006E2A19">
            <w:pPr>
              <w:numPr>
                <w:ilvl w:val="0"/>
                <w:numId w:val="5"/>
              </w:numPr>
              <w:suppressAutoHyphens/>
              <w:spacing w:after="0" w:line="240" w:lineRule="auto"/>
              <w:rPr>
                <w:rFonts w:ascii="Poppins" w:eastAsia="Cambria" w:hAnsi="Poppins" w:cs="Poppins"/>
                <w:bCs/>
                <w:sz w:val="24"/>
                <w:szCs w:val="24"/>
                <w:lang w:eastAsia="ar-SA"/>
              </w:rPr>
            </w:pPr>
            <w:r w:rsidRPr="006E2A19">
              <w:rPr>
                <w:rFonts w:ascii="Poppins" w:eastAsia="Cambria" w:hAnsi="Poppins" w:cs="Poppins"/>
                <w:bCs/>
                <w:sz w:val="24"/>
                <w:szCs w:val="24"/>
                <w:lang w:eastAsia="ar-SA"/>
              </w:rPr>
              <w:t xml:space="preserve">a criminal </w:t>
            </w:r>
            <w:r w:rsidR="009B0E73" w:rsidRPr="006E2A19">
              <w:rPr>
                <w:rFonts w:ascii="Poppins" w:eastAsia="Cambria" w:hAnsi="Poppins" w:cs="Poppins"/>
                <w:bCs/>
                <w:sz w:val="24"/>
                <w:szCs w:val="24"/>
                <w:lang w:eastAsia="ar-SA"/>
              </w:rPr>
              <w:t>offence.</w:t>
            </w:r>
          </w:p>
          <w:p w14:paraId="31E9863A" w14:textId="593F936F" w:rsidR="006E2A19" w:rsidRPr="006E2A19" w:rsidRDefault="006E2A19" w:rsidP="006E2A19">
            <w:pPr>
              <w:numPr>
                <w:ilvl w:val="0"/>
                <w:numId w:val="5"/>
              </w:numPr>
              <w:suppressAutoHyphens/>
              <w:spacing w:after="0" w:line="240" w:lineRule="auto"/>
              <w:rPr>
                <w:rFonts w:ascii="Poppins" w:eastAsia="Cambria" w:hAnsi="Poppins" w:cs="Poppins"/>
                <w:bCs/>
                <w:sz w:val="24"/>
                <w:szCs w:val="24"/>
                <w:lang w:eastAsia="ar-SA"/>
              </w:rPr>
            </w:pPr>
            <w:r w:rsidRPr="006E2A19">
              <w:rPr>
                <w:rFonts w:ascii="Poppins" w:eastAsia="Cambria" w:hAnsi="Poppins" w:cs="Poppins"/>
                <w:bCs/>
                <w:sz w:val="24"/>
                <w:szCs w:val="24"/>
                <w:lang w:eastAsia="ar-SA"/>
              </w:rPr>
              <w:t xml:space="preserve">fraud, </w:t>
            </w:r>
            <w:r w:rsidR="009B0E73" w:rsidRPr="006E2A19">
              <w:rPr>
                <w:rFonts w:ascii="Poppins" w:eastAsia="Cambria" w:hAnsi="Poppins" w:cs="Poppins"/>
                <w:bCs/>
                <w:sz w:val="24"/>
                <w:szCs w:val="24"/>
                <w:lang w:eastAsia="ar-SA"/>
              </w:rPr>
              <w:t>corruption,</w:t>
            </w:r>
            <w:r w:rsidRPr="006E2A19">
              <w:rPr>
                <w:rFonts w:ascii="Poppins" w:eastAsia="Cambria" w:hAnsi="Poppins" w:cs="Poppins"/>
                <w:bCs/>
                <w:sz w:val="24"/>
                <w:szCs w:val="24"/>
                <w:lang w:eastAsia="ar-SA"/>
              </w:rPr>
              <w:t xml:space="preserve"> or </w:t>
            </w:r>
            <w:r w:rsidR="009B0E73" w:rsidRPr="006E2A19">
              <w:rPr>
                <w:rFonts w:ascii="Poppins" w:eastAsia="Cambria" w:hAnsi="Poppins" w:cs="Poppins"/>
                <w:bCs/>
                <w:sz w:val="24"/>
                <w:szCs w:val="24"/>
                <w:lang w:eastAsia="ar-SA"/>
              </w:rPr>
              <w:t>dishonesty.</w:t>
            </w:r>
          </w:p>
          <w:p w14:paraId="66CF1EE8" w14:textId="404B80C7" w:rsidR="006E2A19" w:rsidRPr="006E2A19" w:rsidRDefault="006E2A19" w:rsidP="006E2A19">
            <w:pPr>
              <w:numPr>
                <w:ilvl w:val="0"/>
                <w:numId w:val="5"/>
              </w:numPr>
              <w:suppressAutoHyphens/>
              <w:spacing w:after="0" w:line="240" w:lineRule="auto"/>
              <w:rPr>
                <w:rFonts w:ascii="Poppins" w:eastAsia="Cambria" w:hAnsi="Poppins" w:cs="Poppins"/>
                <w:bCs/>
                <w:sz w:val="24"/>
                <w:szCs w:val="24"/>
                <w:lang w:eastAsia="ar-SA"/>
              </w:rPr>
            </w:pPr>
            <w:r w:rsidRPr="006E2A19">
              <w:rPr>
                <w:rFonts w:ascii="Poppins" w:eastAsia="Cambria" w:hAnsi="Poppins" w:cs="Poppins"/>
                <w:bCs/>
                <w:sz w:val="24"/>
                <w:szCs w:val="24"/>
                <w:lang w:eastAsia="ar-SA"/>
              </w:rPr>
              <w:t xml:space="preserve">financial </w:t>
            </w:r>
            <w:r w:rsidR="009B0E73" w:rsidRPr="006E2A19">
              <w:rPr>
                <w:rFonts w:ascii="Poppins" w:eastAsia="Cambria" w:hAnsi="Poppins" w:cs="Poppins"/>
                <w:bCs/>
                <w:sz w:val="24"/>
                <w:szCs w:val="24"/>
                <w:lang w:eastAsia="ar-SA"/>
              </w:rPr>
              <w:t>maladministration.</w:t>
            </w:r>
          </w:p>
          <w:p w14:paraId="32E1A132" w14:textId="0ADD8346" w:rsidR="006E2A19" w:rsidRPr="006E2A19" w:rsidRDefault="006E2A19" w:rsidP="006E2A19">
            <w:pPr>
              <w:numPr>
                <w:ilvl w:val="0"/>
                <w:numId w:val="5"/>
              </w:numPr>
              <w:suppressAutoHyphens/>
              <w:spacing w:after="0" w:line="240" w:lineRule="auto"/>
              <w:rPr>
                <w:rFonts w:ascii="Poppins" w:eastAsia="Cambria" w:hAnsi="Poppins" w:cs="Poppins"/>
                <w:bCs/>
                <w:sz w:val="24"/>
                <w:szCs w:val="24"/>
                <w:lang w:eastAsia="ar-SA"/>
              </w:rPr>
            </w:pPr>
            <w:r w:rsidRPr="006E2A19">
              <w:rPr>
                <w:rFonts w:ascii="Poppins" w:eastAsia="Cambria" w:hAnsi="Poppins" w:cs="Poppins"/>
                <w:bCs/>
                <w:sz w:val="24"/>
                <w:szCs w:val="24"/>
                <w:lang w:eastAsia="ar-SA"/>
              </w:rPr>
              <w:t xml:space="preserve">breaches of law or any statutory code of </w:t>
            </w:r>
            <w:r w:rsidR="009B0E73" w:rsidRPr="006E2A19">
              <w:rPr>
                <w:rFonts w:ascii="Poppins" w:eastAsia="Cambria" w:hAnsi="Poppins" w:cs="Poppins"/>
                <w:bCs/>
                <w:sz w:val="24"/>
                <w:szCs w:val="24"/>
                <w:lang w:eastAsia="ar-SA"/>
              </w:rPr>
              <w:t>practice.</w:t>
            </w:r>
          </w:p>
          <w:p w14:paraId="14F1B8C2" w14:textId="77777777" w:rsidR="006E2A19" w:rsidRPr="006E2A19" w:rsidRDefault="006E2A19" w:rsidP="006E2A19">
            <w:pPr>
              <w:numPr>
                <w:ilvl w:val="0"/>
                <w:numId w:val="5"/>
              </w:numPr>
              <w:suppressAutoHyphens/>
              <w:spacing w:after="0" w:line="240" w:lineRule="auto"/>
              <w:rPr>
                <w:rFonts w:ascii="Poppins" w:eastAsia="Cambria" w:hAnsi="Poppins" w:cs="Poppins"/>
                <w:bCs/>
                <w:sz w:val="24"/>
                <w:szCs w:val="24"/>
                <w:lang w:eastAsia="ar-SA"/>
              </w:rPr>
            </w:pPr>
            <w:r w:rsidRPr="006E2A19">
              <w:rPr>
                <w:rFonts w:ascii="Poppins" w:eastAsia="Cambria" w:hAnsi="Poppins" w:cs="Poppins"/>
                <w:bCs/>
                <w:sz w:val="24"/>
                <w:szCs w:val="24"/>
                <w:lang w:eastAsia="ar-SA"/>
              </w:rPr>
              <w:t>any attempt to cover up information relating to any of the above.</w:t>
            </w:r>
          </w:p>
          <w:p w14:paraId="1849A9CB" w14:textId="2E85FE85" w:rsidR="006E2A19" w:rsidRDefault="006E2A19" w:rsidP="006E2A19">
            <w:pPr>
              <w:suppressAutoHyphens/>
              <w:spacing w:after="0" w:line="240" w:lineRule="auto"/>
              <w:rPr>
                <w:rFonts w:ascii="Poppins" w:eastAsia="Cambria" w:hAnsi="Poppins" w:cs="Poppins"/>
                <w:bCs/>
                <w:sz w:val="24"/>
                <w:szCs w:val="24"/>
                <w:lang w:eastAsia="ar-SA"/>
              </w:rPr>
            </w:pPr>
            <w:r w:rsidRPr="006E2A19">
              <w:rPr>
                <w:rFonts w:ascii="Poppins" w:eastAsia="Cambria" w:hAnsi="Poppins" w:cs="Poppins"/>
                <w:bCs/>
                <w:sz w:val="24"/>
                <w:szCs w:val="24"/>
                <w:lang w:eastAsia="ar-SA"/>
              </w:rPr>
              <w:t>(</w:t>
            </w:r>
            <w:r w:rsidR="009B0E73" w:rsidRPr="006E2A19">
              <w:rPr>
                <w:rFonts w:ascii="Poppins" w:eastAsia="Cambria" w:hAnsi="Poppins" w:cs="Poppins"/>
                <w:bCs/>
                <w:i/>
                <w:sz w:val="24"/>
                <w:szCs w:val="24"/>
                <w:lang w:eastAsia="ar-SA"/>
              </w:rPr>
              <w:t>This</w:t>
            </w:r>
            <w:r w:rsidRPr="006E2A19">
              <w:rPr>
                <w:rFonts w:ascii="Poppins" w:eastAsia="Cambria" w:hAnsi="Poppins" w:cs="Poppins"/>
                <w:bCs/>
                <w:i/>
                <w:sz w:val="24"/>
                <w:szCs w:val="24"/>
                <w:lang w:eastAsia="ar-SA"/>
              </w:rPr>
              <w:t xml:space="preserve"> list is not exhaustive</w:t>
            </w:r>
            <w:r w:rsidRPr="006E2A19">
              <w:rPr>
                <w:rFonts w:ascii="Poppins" w:eastAsia="Cambria" w:hAnsi="Poppins" w:cs="Poppins"/>
                <w:bCs/>
                <w:sz w:val="24"/>
                <w:szCs w:val="24"/>
                <w:lang w:eastAsia="ar-SA"/>
              </w:rPr>
              <w:t>)</w:t>
            </w:r>
          </w:p>
          <w:p w14:paraId="6582096F" w14:textId="48B0CE5A" w:rsidR="009B0E73" w:rsidRDefault="009B0E73" w:rsidP="006E2A19">
            <w:pPr>
              <w:suppressAutoHyphens/>
              <w:spacing w:after="0" w:line="240" w:lineRule="auto"/>
              <w:rPr>
                <w:rFonts w:ascii="Poppins" w:eastAsia="Cambria" w:hAnsi="Poppins" w:cs="Poppins"/>
                <w:bCs/>
                <w:sz w:val="24"/>
                <w:szCs w:val="24"/>
                <w:lang w:eastAsia="ar-SA"/>
              </w:rPr>
            </w:pPr>
          </w:p>
          <w:p w14:paraId="41E9232B" w14:textId="77777777" w:rsidR="009B0E73" w:rsidRPr="006E2A19" w:rsidRDefault="009B0E73" w:rsidP="006E2A19">
            <w:pPr>
              <w:suppressAutoHyphens/>
              <w:spacing w:after="0" w:line="240" w:lineRule="auto"/>
              <w:rPr>
                <w:rFonts w:ascii="Poppins" w:eastAsia="Cambria" w:hAnsi="Poppins" w:cs="Poppins"/>
                <w:bCs/>
                <w:sz w:val="24"/>
                <w:szCs w:val="24"/>
                <w:lang w:eastAsia="ar-SA"/>
              </w:rPr>
            </w:pPr>
          </w:p>
          <w:p w14:paraId="5D0396E1" w14:textId="77777777" w:rsidR="006E2A19" w:rsidRPr="006E2A19" w:rsidRDefault="006E2A19" w:rsidP="006E2A19">
            <w:pPr>
              <w:suppressAutoHyphens/>
              <w:spacing w:after="0" w:line="240" w:lineRule="auto"/>
              <w:rPr>
                <w:rFonts w:ascii="Poppins" w:eastAsia="Cambria" w:hAnsi="Poppins" w:cs="Poppins"/>
                <w:bCs/>
                <w:sz w:val="24"/>
                <w:szCs w:val="24"/>
                <w:lang w:eastAsia="ar-SA"/>
              </w:rPr>
            </w:pPr>
          </w:p>
        </w:tc>
      </w:tr>
    </w:tbl>
    <w:p w14:paraId="48DE4098" w14:textId="77777777" w:rsidR="006E2A19" w:rsidRPr="006E2A19" w:rsidRDefault="006E2A19" w:rsidP="006E2A19">
      <w:pPr>
        <w:suppressAutoHyphens/>
        <w:spacing w:after="0" w:line="240" w:lineRule="auto"/>
        <w:rPr>
          <w:rFonts w:ascii="Poppins" w:eastAsia="Cambria" w:hAnsi="Poppins" w:cs="Poppins"/>
          <w:bCs/>
          <w:sz w:val="24"/>
          <w:szCs w:val="24"/>
          <w:lang w:eastAsia="ar-SA"/>
        </w:rPr>
      </w:pPr>
    </w:p>
    <w:p w14:paraId="34B404F8" w14:textId="77777777" w:rsidR="009B0E73" w:rsidRPr="009B0E73" w:rsidRDefault="009B0E73" w:rsidP="009B0E73">
      <w:pPr>
        <w:suppressAutoHyphens/>
        <w:spacing w:after="0" w:line="240" w:lineRule="auto"/>
        <w:rPr>
          <w:rFonts w:ascii="Poppins" w:eastAsia="Cambria" w:hAnsi="Poppins" w:cs="Poppins"/>
          <w:bCs/>
          <w:sz w:val="24"/>
          <w:szCs w:val="24"/>
          <w:lang w:eastAsia="ar-SA"/>
        </w:rPr>
      </w:pPr>
    </w:p>
    <w:p w14:paraId="792F7CE1" w14:textId="673D362A" w:rsidR="009B0E73" w:rsidRPr="009B0E73" w:rsidRDefault="00B85E16" w:rsidP="009B0E73">
      <w:pPr>
        <w:suppressAutoHyphens/>
        <w:spacing w:after="0" w:line="240" w:lineRule="auto"/>
        <w:rPr>
          <w:rFonts w:ascii="Poppins" w:eastAsia="Cambria" w:hAnsi="Poppins" w:cs="Poppins"/>
          <w:bCs/>
          <w:sz w:val="28"/>
          <w:szCs w:val="28"/>
          <w:lang w:eastAsia="ar-SA"/>
        </w:rPr>
      </w:pPr>
      <w:r>
        <w:rPr>
          <w:rFonts w:ascii="Poppins" w:eastAsia="Cambria" w:hAnsi="Poppins" w:cs="Poppins"/>
          <w:b/>
          <w:bCs/>
          <w:sz w:val="28"/>
          <w:szCs w:val="28"/>
          <w:lang w:eastAsia="ar-SA"/>
        </w:rPr>
        <w:t>5</w:t>
      </w:r>
      <w:r w:rsidR="009B0E73" w:rsidRPr="009B0E73">
        <w:rPr>
          <w:rFonts w:ascii="Poppins" w:eastAsia="Cambria" w:hAnsi="Poppins" w:cs="Poppins"/>
          <w:b/>
          <w:bCs/>
          <w:sz w:val="28"/>
          <w:szCs w:val="28"/>
          <w:lang w:eastAsia="ar-SA"/>
        </w:rPr>
        <w:tab/>
        <w:t>Equality and Diversity</w:t>
      </w:r>
    </w:p>
    <w:p w14:paraId="2DD6ABF7" w14:textId="77777777" w:rsidR="009B0E73" w:rsidRPr="009B0E73" w:rsidRDefault="009B0E73" w:rsidP="009B0E73">
      <w:pPr>
        <w:suppressAutoHyphens/>
        <w:spacing w:after="0" w:line="240" w:lineRule="auto"/>
        <w:rPr>
          <w:rFonts w:ascii="Poppins" w:eastAsia="Cambria" w:hAnsi="Poppins" w:cs="Poppins"/>
          <w:bCs/>
          <w:sz w:val="24"/>
          <w:szCs w:val="24"/>
          <w:lang w:eastAsia="ar-SA"/>
        </w:rPr>
      </w:pPr>
    </w:p>
    <w:p w14:paraId="1F8FEFAF" w14:textId="77777777" w:rsidR="009B0E73" w:rsidRPr="009B0E73" w:rsidRDefault="009B0E73" w:rsidP="009B0E73">
      <w:pPr>
        <w:suppressAutoHyphens/>
        <w:spacing w:after="0" w:line="240" w:lineRule="auto"/>
        <w:rPr>
          <w:rFonts w:ascii="Poppins" w:eastAsia="Cambria" w:hAnsi="Poppins" w:cs="Poppins"/>
          <w:bCs/>
          <w:sz w:val="24"/>
          <w:szCs w:val="24"/>
          <w:lang w:eastAsia="ar-SA"/>
        </w:rPr>
      </w:pPr>
      <w:r w:rsidRPr="009B0E73">
        <w:rPr>
          <w:rFonts w:ascii="Poppins" w:eastAsia="Cambria" w:hAnsi="Poppins" w:cs="Poppins"/>
          <w:bCs/>
          <w:sz w:val="24"/>
          <w:szCs w:val="24"/>
          <w:lang w:eastAsia="ar-SA"/>
        </w:rPr>
        <w:t>Shetland Women’s Aid Equality and Diversity Policy sets out Shetland Women’s Aid commitment to prevent unequal treatment and discrimination.  </w:t>
      </w:r>
    </w:p>
    <w:p w14:paraId="6FEAD4F4" w14:textId="77777777" w:rsidR="009B0E73" w:rsidRPr="009B0E73" w:rsidRDefault="009B0E73" w:rsidP="009B0E73">
      <w:pPr>
        <w:suppressAutoHyphens/>
        <w:spacing w:after="0" w:line="240" w:lineRule="auto"/>
        <w:rPr>
          <w:rFonts w:ascii="Poppins" w:eastAsia="Cambria" w:hAnsi="Poppins" w:cs="Poppins"/>
          <w:bCs/>
          <w:sz w:val="24"/>
          <w:szCs w:val="24"/>
          <w:lang w:eastAsia="ar-SA"/>
        </w:rPr>
      </w:pPr>
    </w:p>
    <w:p w14:paraId="15781006" w14:textId="580698B6" w:rsidR="006E2A19" w:rsidRDefault="009B0E73" w:rsidP="009B0E73">
      <w:pPr>
        <w:suppressAutoHyphens/>
        <w:spacing w:after="0" w:line="240" w:lineRule="auto"/>
        <w:rPr>
          <w:rFonts w:ascii="Poppins" w:eastAsia="Cambria" w:hAnsi="Poppins" w:cs="Poppins"/>
          <w:bCs/>
          <w:sz w:val="24"/>
          <w:szCs w:val="24"/>
          <w:lang w:eastAsia="ar-SA"/>
        </w:rPr>
      </w:pPr>
      <w:r w:rsidRPr="009B0E73">
        <w:rPr>
          <w:rFonts w:ascii="Poppins" w:eastAsia="Cambria" w:hAnsi="Poppins" w:cs="Poppins"/>
          <w:bCs/>
          <w:sz w:val="24"/>
          <w:szCs w:val="24"/>
          <w:lang w:eastAsia="ar-SA"/>
        </w:rPr>
        <w:t>Shetland Women’s Aid values the diversity of its workers and the contribution that each worker makes to the organisation and will work to ensure that discrimination does not take place when implementing its Complaints Policy and Procedure.</w:t>
      </w:r>
    </w:p>
    <w:p w14:paraId="101D5869" w14:textId="77777777" w:rsidR="00046273" w:rsidRDefault="00046273" w:rsidP="009B0E73">
      <w:pPr>
        <w:suppressAutoHyphens/>
        <w:spacing w:after="0" w:line="240" w:lineRule="auto"/>
        <w:rPr>
          <w:rFonts w:ascii="Poppins" w:eastAsia="Cambria" w:hAnsi="Poppins" w:cs="Poppins"/>
          <w:bCs/>
          <w:sz w:val="24"/>
          <w:szCs w:val="24"/>
          <w:lang w:eastAsia="ar-SA"/>
        </w:rPr>
      </w:pPr>
    </w:p>
    <w:p w14:paraId="22E56915" w14:textId="56E59469" w:rsidR="009B0E73" w:rsidRPr="009B0E73" w:rsidRDefault="00B85E16" w:rsidP="009B0E73">
      <w:pPr>
        <w:suppressAutoHyphens/>
        <w:spacing w:after="0" w:line="240" w:lineRule="auto"/>
        <w:rPr>
          <w:rFonts w:ascii="Poppins" w:eastAsia="Cambria" w:hAnsi="Poppins" w:cs="Poppins"/>
          <w:b/>
          <w:bCs/>
          <w:sz w:val="28"/>
          <w:szCs w:val="28"/>
          <w:lang w:eastAsia="ar-SA"/>
        </w:rPr>
      </w:pPr>
      <w:r>
        <w:rPr>
          <w:rFonts w:ascii="Poppins" w:eastAsia="Cambria" w:hAnsi="Poppins" w:cs="Poppins"/>
          <w:b/>
          <w:bCs/>
          <w:sz w:val="28"/>
          <w:szCs w:val="28"/>
          <w:lang w:eastAsia="ar-SA"/>
        </w:rPr>
        <w:t>6</w:t>
      </w:r>
      <w:r w:rsidR="009B0E73" w:rsidRPr="009B0E73">
        <w:rPr>
          <w:rFonts w:ascii="Poppins" w:eastAsia="Cambria" w:hAnsi="Poppins" w:cs="Poppins"/>
          <w:b/>
          <w:bCs/>
          <w:sz w:val="28"/>
          <w:szCs w:val="28"/>
          <w:lang w:eastAsia="ar-SA"/>
        </w:rPr>
        <w:tab/>
        <w:t>Breach of policy</w:t>
      </w:r>
    </w:p>
    <w:p w14:paraId="55FD1E66" w14:textId="77777777" w:rsidR="009B0E73" w:rsidRPr="009B0E73" w:rsidRDefault="009B0E73" w:rsidP="009B0E73">
      <w:pPr>
        <w:suppressAutoHyphens/>
        <w:spacing w:after="0" w:line="240" w:lineRule="auto"/>
        <w:rPr>
          <w:rFonts w:ascii="Poppins" w:eastAsia="Cambria" w:hAnsi="Poppins" w:cs="Poppins"/>
          <w:b/>
          <w:bCs/>
          <w:sz w:val="24"/>
          <w:szCs w:val="24"/>
          <w:lang w:eastAsia="ar-SA"/>
        </w:rPr>
      </w:pPr>
    </w:p>
    <w:p w14:paraId="6A840BBD" w14:textId="592EF396" w:rsidR="009B0E73" w:rsidRPr="009B0E73" w:rsidRDefault="00B85E16" w:rsidP="009B0E73">
      <w:pPr>
        <w:suppressAutoHyphens/>
        <w:spacing w:after="0" w:line="240" w:lineRule="auto"/>
        <w:rPr>
          <w:rFonts w:ascii="Poppins" w:eastAsia="Cambria" w:hAnsi="Poppins" w:cs="Poppins"/>
          <w:sz w:val="24"/>
          <w:szCs w:val="24"/>
          <w:lang w:eastAsia="ar-SA"/>
        </w:rPr>
      </w:pPr>
      <w:r>
        <w:rPr>
          <w:rFonts w:ascii="Poppins" w:eastAsia="Cambria" w:hAnsi="Poppins" w:cs="Poppins"/>
          <w:sz w:val="24"/>
          <w:szCs w:val="24"/>
          <w:lang w:eastAsia="ar-SA"/>
        </w:rPr>
        <w:t>6</w:t>
      </w:r>
      <w:r w:rsidR="009B0E73" w:rsidRPr="009B0E73">
        <w:rPr>
          <w:rFonts w:ascii="Poppins" w:eastAsia="Cambria" w:hAnsi="Poppins" w:cs="Poppins"/>
          <w:sz w:val="24"/>
          <w:szCs w:val="24"/>
          <w:lang w:eastAsia="ar-SA"/>
        </w:rPr>
        <w:t>.1</w:t>
      </w:r>
      <w:r w:rsidR="009B0E73" w:rsidRPr="009B0E73">
        <w:rPr>
          <w:rFonts w:ascii="Poppins" w:eastAsia="Cambria" w:hAnsi="Poppins" w:cs="Poppins"/>
          <w:sz w:val="24"/>
          <w:szCs w:val="24"/>
          <w:lang w:eastAsia="ar-SA"/>
        </w:rPr>
        <w:tab/>
        <w:t>Service Delivery</w:t>
      </w:r>
    </w:p>
    <w:p w14:paraId="66C345F2" w14:textId="77777777" w:rsidR="009B0E73" w:rsidRPr="009B0E73" w:rsidRDefault="009B0E73" w:rsidP="009B0E73">
      <w:pPr>
        <w:suppressAutoHyphens/>
        <w:spacing w:after="0" w:line="240" w:lineRule="auto"/>
        <w:rPr>
          <w:rFonts w:ascii="Poppins" w:eastAsia="Cambria" w:hAnsi="Poppins" w:cs="Poppins"/>
          <w:bCs/>
          <w:sz w:val="24"/>
          <w:szCs w:val="24"/>
          <w:lang w:eastAsia="ar-SA"/>
        </w:rPr>
      </w:pPr>
    </w:p>
    <w:p w14:paraId="6C5F5184" w14:textId="77777777" w:rsidR="009B0E73" w:rsidRPr="009B0E73" w:rsidRDefault="009B0E73" w:rsidP="009B0E73">
      <w:pPr>
        <w:suppressAutoHyphens/>
        <w:spacing w:after="0" w:line="240" w:lineRule="auto"/>
        <w:rPr>
          <w:rFonts w:ascii="Poppins" w:eastAsia="Cambria" w:hAnsi="Poppins" w:cs="Poppins"/>
          <w:bCs/>
          <w:sz w:val="24"/>
          <w:szCs w:val="24"/>
          <w:lang w:eastAsia="ar-SA"/>
        </w:rPr>
      </w:pPr>
      <w:r w:rsidRPr="009B0E73">
        <w:rPr>
          <w:rFonts w:ascii="Poppins" w:eastAsia="Cambria" w:hAnsi="Poppins" w:cs="Poppins"/>
          <w:bCs/>
          <w:sz w:val="24"/>
          <w:szCs w:val="24"/>
          <w:lang w:eastAsia="ar-SA"/>
        </w:rPr>
        <w:lastRenderedPageBreak/>
        <w:t>This Complaints Policy and Procedure offers the framework for dealing with problems arising in service delivery. Where there are concerns about a breach of this policy or in cases where it is in the public interest, service users may also refer to the Shetland Women’s Aid Whistleblowing Policy and Procedure.   </w:t>
      </w:r>
    </w:p>
    <w:p w14:paraId="1FC737C8" w14:textId="77777777" w:rsidR="009B0E73" w:rsidRPr="009B0E73" w:rsidRDefault="009B0E73" w:rsidP="009B0E73">
      <w:pPr>
        <w:suppressAutoHyphens/>
        <w:spacing w:after="0" w:line="240" w:lineRule="auto"/>
        <w:rPr>
          <w:rFonts w:ascii="Poppins" w:eastAsia="Cambria" w:hAnsi="Poppins" w:cs="Poppins"/>
          <w:bCs/>
          <w:sz w:val="24"/>
          <w:szCs w:val="24"/>
          <w:lang w:eastAsia="ar-SA"/>
        </w:rPr>
      </w:pPr>
    </w:p>
    <w:p w14:paraId="38B3ACD4" w14:textId="32C1B102" w:rsidR="009B0E73" w:rsidRPr="009B0E73" w:rsidRDefault="00B85E16" w:rsidP="009B0E73">
      <w:pPr>
        <w:suppressAutoHyphens/>
        <w:spacing w:after="0" w:line="240" w:lineRule="auto"/>
        <w:rPr>
          <w:rFonts w:ascii="Poppins" w:eastAsia="Cambria" w:hAnsi="Poppins" w:cs="Poppins"/>
          <w:sz w:val="24"/>
          <w:szCs w:val="24"/>
          <w:lang w:eastAsia="ar-SA"/>
        </w:rPr>
      </w:pPr>
      <w:r>
        <w:rPr>
          <w:rFonts w:ascii="Poppins" w:eastAsia="Cambria" w:hAnsi="Poppins" w:cs="Poppins"/>
          <w:sz w:val="24"/>
          <w:szCs w:val="24"/>
          <w:lang w:eastAsia="ar-SA"/>
        </w:rPr>
        <w:t>6</w:t>
      </w:r>
      <w:r w:rsidR="009B0E73" w:rsidRPr="009B0E73">
        <w:rPr>
          <w:rFonts w:ascii="Poppins" w:eastAsia="Cambria" w:hAnsi="Poppins" w:cs="Poppins"/>
          <w:sz w:val="24"/>
          <w:szCs w:val="24"/>
          <w:lang w:eastAsia="ar-SA"/>
        </w:rPr>
        <w:t>.2</w:t>
      </w:r>
      <w:r w:rsidR="009B0E73" w:rsidRPr="009B0E73">
        <w:rPr>
          <w:rFonts w:ascii="Poppins" w:eastAsia="Cambria" w:hAnsi="Poppins" w:cs="Poppins"/>
          <w:sz w:val="24"/>
          <w:szCs w:val="24"/>
          <w:lang w:eastAsia="ar-SA"/>
        </w:rPr>
        <w:tab/>
        <w:t>Employment</w:t>
      </w:r>
    </w:p>
    <w:p w14:paraId="5FFA0B31" w14:textId="77777777" w:rsidR="009B0E73" w:rsidRPr="009B0E73" w:rsidRDefault="009B0E73" w:rsidP="009B0E73">
      <w:pPr>
        <w:suppressAutoHyphens/>
        <w:spacing w:after="0" w:line="240" w:lineRule="auto"/>
        <w:rPr>
          <w:rFonts w:ascii="Poppins" w:eastAsia="Cambria" w:hAnsi="Poppins" w:cs="Poppins"/>
          <w:bCs/>
          <w:sz w:val="24"/>
          <w:szCs w:val="24"/>
          <w:lang w:eastAsia="ar-SA"/>
        </w:rPr>
      </w:pPr>
    </w:p>
    <w:p w14:paraId="168C5043" w14:textId="77777777" w:rsidR="009B0E73" w:rsidRPr="009B0E73" w:rsidRDefault="009B0E73" w:rsidP="009B0E73">
      <w:pPr>
        <w:suppressAutoHyphens/>
        <w:spacing w:after="0" w:line="240" w:lineRule="auto"/>
        <w:rPr>
          <w:rFonts w:ascii="Poppins" w:eastAsia="Cambria" w:hAnsi="Poppins" w:cs="Poppins"/>
          <w:b/>
          <w:bCs/>
          <w:sz w:val="24"/>
          <w:szCs w:val="24"/>
          <w:lang w:eastAsia="ar-SA"/>
        </w:rPr>
      </w:pPr>
      <w:r w:rsidRPr="009B0E73">
        <w:rPr>
          <w:rFonts w:ascii="Poppins" w:eastAsia="Cambria" w:hAnsi="Poppins" w:cs="Poppins"/>
          <w:bCs/>
          <w:sz w:val="24"/>
          <w:szCs w:val="24"/>
          <w:lang w:eastAsia="ar-SA"/>
        </w:rPr>
        <w:t>Shetland Women’s Aid employees who feel that this policy has been breached should raise this in the first instance with their manager If an employee does not feel the issue has been dealt with to their satisfaction it can be dealt with formally under Shetland Women’s Aid Grievance Procedure.</w:t>
      </w:r>
    </w:p>
    <w:p w14:paraId="1706D121" w14:textId="0547C82A" w:rsidR="009B0E73" w:rsidRDefault="009B0E73" w:rsidP="009B0E73">
      <w:pPr>
        <w:suppressAutoHyphens/>
        <w:spacing w:after="0" w:line="240" w:lineRule="auto"/>
        <w:rPr>
          <w:rFonts w:ascii="Poppins" w:eastAsia="Cambria" w:hAnsi="Poppins" w:cs="Poppins"/>
          <w:bCs/>
          <w:sz w:val="24"/>
          <w:szCs w:val="24"/>
          <w:lang w:eastAsia="ar-SA"/>
        </w:rPr>
      </w:pPr>
    </w:p>
    <w:p w14:paraId="1F0A437A" w14:textId="48D5EFCD" w:rsidR="009B0E73" w:rsidRPr="009B0E73" w:rsidRDefault="00B85E16" w:rsidP="009B0E73">
      <w:pPr>
        <w:suppressAutoHyphens/>
        <w:spacing w:after="0" w:line="240" w:lineRule="auto"/>
        <w:rPr>
          <w:rFonts w:ascii="Poppins" w:eastAsia="Cambria" w:hAnsi="Poppins" w:cs="Poppins"/>
          <w:bCs/>
          <w:sz w:val="28"/>
          <w:szCs w:val="28"/>
          <w:lang w:eastAsia="ar-SA"/>
        </w:rPr>
      </w:pPr>
      <w:r>
        <w:rPr>
          <w:rFonts w:ascii="Poppins" w:eastAsia="Cambria" w:hAnsi="Poppins" w:cs="Poppins"/>
          <w:b/>
          <w:bCs/>
          <w:sz w:val="28"/>
          <w:szCs w:val="28"/>
          <w:lang w:eastAsia="ar-SA"/>
        </w:rPr>
        <w:t>7</w:t>
      </w:r>
      <w:r w:rsidR="009B0E73" w:rsidRPr="009B0E73">
        <w:rPr>
          <w:rFonts w:ascii="Poppins" w:eastAsia="Cambria" w:hAnsi="Poppins" w:cs="Poppins"/>
          <w:b/>
          <w:bCs/>
          <w:sz w:val="28"/>
          <w:szCs w:val="28"/>
          <w:lang w:eastAsia="ar-SA"/>
        </w:rPr>
        <w:tab/>
        <w:t>Training and Information</w:t>
      </w:r>
    </w:p>
    <w:p w14:paraId="67CB745D" w14:textId="77777777" w:rsidR="009B0E73" w:rsidRPr="009B0E73" w:rsidRDefault="009B0E73" w:rsidP="009B0E73">
      <w:pPr>
        <w:suppressAutoHyphens/>
        <w:spacing w:after="0" w:line="240" w:lineRule="auto"/>
        <w:rPr>
          <w:rFonts w:ascii="Poppins" w:eastAsia="Cambria" w:hAnsi="Poppins" w:cs="Poppins"/>
          <w:bCs/>
          <w:sz w:val="24"/>
          <w:szCs w:val="24"/>
          <w:lang w:eastAsia="ar-SA"/>
        </w:rPr>
      </w:pPr>
    </w:p>
    <w:p w14:paraId="033BF3D9" w14:textId="77777777" w:rsidR="009B0E73" w:rsidRPr="009B0E73" w:rsidRDefault="009B0E73" w:rsidP="009B0E73">
      <w:pPr>
        <w:suppressAutoHyphens/>
        <w:spacing w:after="0" w:line="240" w:lineRule="auto"/>
        <w:rPr>
          <w:rFonts w:ascii="Poppins" w:eastAsia="Cambria" w:hAnsi="Poppins" w:cs="Poppins"/>
          <w:bCs/>
          <w:sz w:val="24"/>
          <w:szCs w:val="24"/>
          <w:lang w:eastAsia="ar-SA"/>
        </w:rPr>
      </w:pPr>
      <w:r w:rsidRPr="009B0E73">
        <w:rPr>
          <w:rFonts w:ascii="Poppins" w:eastAsia="Cambria" w:hAnsi="Poppins" w:cs="Poppins"/>
          <w:bCs/>
          <w:sz w:val="24"/>
          <w:szCs w:val="24"/>
          <w:lang w:eastAsia="ar-SA"/>
        </w:rPr>
        <w:t>All workers of Shetland Women's Aid will receive a copy of the Complaints Policy and Procedure and their role in implementing the policy will be fully explained.  Shetland Women's Aid, in the implementation of this policy, will identify any training requirements for workers.</w:t>
      </w:r>
    </w:p>
    <w:p w14:paraId="2E067A10" w14:textId="77777777" w:rsidR="009B0E73" w:rsidRPr="009B0E73" w:rsidRDefault="009B0E73" w:rsidP="009B0E73">
      <w:pPr>
        <w:suppressAutoHyphens/>
        <w:spacing w:after="0" w:line="240" w:lineRule="auto"/>
        <w:rPr>
          <w:rFonts w:ascii="Poppins" w:eastAsia="Cambria" w:hAnsi="Poppins" w:cs="Poppins"/>
          <w:bCs/>
          <w:sz w:val="24"/>
          <w:szCs w:val="24"/>
          <w:lang w:eastAsia="ar-SA"/>
        </w:rPr>
      </w:pPr>
    </w:p>
    <w:p w14:paraId="4985946D" w14:textId="77777777" w:rsidR="009B0E73" w:rsidRPr="009B0E73" w:rsidRDefault="009B0E73" w:rsidP="009B0E73">
      <w:pPr>
        <w:suppressAutoHyphens/>
        <w:spacing w:after="0" w:line="240" w:lineRule="auto"/>
        <w:rPr>
          <w:rFonts w:ascii="Poppins" w:eastAsia="Cambria" w:hAnsi="Poppins" w:cs="Poppins"/>
          <w:bCs/>
          <w:sz w:val="24"/>
          <w:szCs w:val="24"/>
          <w:lang w:eastAsia="ar-SA"/>
        </w:rPr>
      </w:pPr>
      <w:r w:rsidRPr="009B0E73">
        <w:rPr>
          <w:rFonts w:ascii="Poppins" w:eastAsia="Cambria" w:hAnsi="Poppins" w:cs="Poppins"/>
          <w:bCs/>
          <w:sz w:val="24"/>
          <w:szCs w:val="24"/>
          <w:lang w:eastAsia="ar-SA"/>
        </w:rPr>
        <w:t>Shetland Women's Aid Complaints Policy and Procedures will form part of the induction programme for all new workers.</w:t>
      </w:r>
    </w:p>
    <w:p w14:paraId="2DD6A05E" w14:textId="581AB0EB" w:rsidR="009B0E73" w:rsidRDefault="009B0E73" w:rsidP="009B0E73">
      <w:pPr>
        <w:suppressAutoHyphens/>
        <w:spacing w:after="0" w:line="240" w:lineRule="auto"/>
        <w:rPr>
          <w:rFonts w:ascii="Poppins" w:eastAsia="Cambria" w:hAnsi="Poppins" w:cs="Poppins"/>
          <w:bCs/>
          <w:sz w:val="24"/>
          <w:szCs w:val="24"/>
          <w:lang w:eastAsia="ar-SA"/>
        </w:rPr>
      </w:pPr>
    </w:p>
    <w:p w14:paraId="3F7E2198" w14:textId="61D6D8D2" w:rsidR="007F6F49" w:rsidRPr="007F6F49" w:rsidRDefault="00B85E16" w:rsidP="007F6F49">
      <w:pPr>
        <w:suppressAutoHyphens/>
        <w:spacing w:after="0" w:line="240" w:lineRule="auto"/>
        <w:rPr>
          <w:rFonts w:ascii="Poppins" w:eastAsia="Cambria" w:hAnsi="Poppins" w:cs="Poppins"/>
          <w:bCs/>
          <w:sz w:val="28"/>
          <w:szCs w:val="28"/>
          <w:lang w:eastAsia="ar-SA"/>
        </w:rPr>
      </w:pPr>
      <w:r>
        <w:rPr>
          <w:rFonts w:ascii="Poppins" w:eastAsia="Cambria" w:hAnsi="Poppins" w:cs="Poppins"/>
          <w:b/>
          <w:bCs/>
          <w:sz w:val="28"/>
          <w:szCs w:val="28"/>
          <w:lang w:eastAsia="ar-SA"/>
        </w:rPr>
        <w:t>8</w:t>
      </w:r>
      <w:r w:rsidR="007F6F49" w:rsidRPr="007F6F49">
        <w:rPr>
          <w:rFonts w:ascii="Poppins" w:eastAsia="Cambria" w:hAnsi="Poppins" w:cs="Poppins"/>
          <w:b/>
          <w:bCs/>
          <w:sz w:val="28"/>
          <w:szCs w:val="28"/>
          <w:lang w:eastAsia="ar-SA"/>
        </w:rPr>
        <w:tab/>
        <w:t>Monitoring and Review</w:t>
      </w:r>
    </w:p>
    <w:p w14:paraId="64DBA5D9" w14:textId="77777777" w:rsidR="007F6F49" w:rsidRPr="007F6F49" w:rsidRDefault="007F6F49" w:rsidP="007F6F49">
      <w:pPr>
        <w:suppressAutoHyphens/>
        <w:spacing w:after="0" w:line="240" w:lineRule="auto"/>
        <w:rPr>
          <w:rFonts w:ascii="Poppins" w:eastAsia="Cambria" w:hAnsi="Poppins" w:cs="Poppins"/>
          <w:bCs/>
          <w:sz w:val="24"/>
          <w:szCs w:val="24"/>
          <w:lang w:eastAsia="ar-SA"/>
        </w:rPr>
      </w:pPr>
    </w:p>
    <w:p w14:paraId="597669AC" w14:textId="77777777" w:rsidR="007F6F49" w:rsidRPr="007F6F49" w:rsidRDefault="007F6F49" w:rsidP="007F6F49">
      <w:pPr>
        <w:suppressAutoHyphens/>
        <w:spacing w:after="0" w:line="240" w:lineRule="auto"/>
        <w:rPr>
          <w:rFonts w:ascii="Poppins" w:eastAsia="Cambria" w:hAnsi="Poppins" w:cs="Poppins"/>
          <w:bCs/>
          <w:sz w:val="24"/>
          <w:szCs w:val="24"/>
          <w:lang w:eastAsia="ar-SA"/>
        </w:rPr>
      </w:pPr>
      <w:r w:rsidRPr="007F6F49">
        <w:rPr>
          <w:rFonts w:ascii="Poppins" w:eastAsia="Cambria" w:hAnsi="Poppins" w:cs="Poppins"/>
          <w:bCs/>
          <w:sz w:val="24"/>
          <w:szCs w:val="24"/>
          <w:lang w:eastAsia="ar-SA"/>
        </w:rPr>
        <w:t>Shetland Women's Aid recognises that genuine resolution of complaints can only be achieved by monitoring and assessing the use of this policy and procedure and then using this information to modify and improve our future action plans and provisions.</w:t>
      </w:r>
    </w:p>
    <w:p w14:paraId="2EC0BE48" w14:textId="77777777" w:rsidR="007F6F49" w:rsidRPr="007F6F49" w:rsidRDefault="007F6F49" w:rsidP="007F6F49">
      <w:pPr>
        <w:suppressAutoHyphens/>
        <w:spacing w:after="0" w:line="240" w:lineRule="auto"/>
        <w:rPr>
          <w:rFonts w:ascii="Poppins" w:eastAsia="Cambria" w:hAnsi="Poppins" w:cs="Poppins"/>
          <w:bCs/>
          <w:sz w:val="24"/>
          <w:szCs w:val="24"/>
          <w:lang w:eastAsia="ar-SA"/>
        </w:rPr>
      </w:pPr>
    </w:p>
    <w:p w14:paraId="33509EFB" w14:textId="77777777" w:rsidR="007F6F49" w:rsidRPr="007F6F49" w:rsidRDefault="007F6F49" w:rsidP="007F6F49">
      <w:pPr>
        <w:suppressAutoHyphens/>
        <w:spacing w:after="0" w:line="240" w:lineRule="auto"/>
        <w:rPr>
          <w:rFonts w:ascii="Poppins" w:eastAsia="Cambria" w:hAnsi="Poppins" w:cs="Poppins"/>
          <w:bCs/>
          <w:sz w:val="24"/>
          <w:szCs w:val="24"/>
          <w:lang w:eastAsia="ar-SA"/>
        </w:rPr>
      </w:pPr>
      <w:r w:rsidRPr="007F6F49">
        <w:rPr>
          <w:rFonts w:ascii="Poppins" w:eastAsia="Cambria" w:hAnsi="Poppins" w:cs="Poppins"/>
          <w:bCs/>
          <w:sz w:val="24"/>
          <w:szCs w:val="24"/>
          <w:lang w:eastAsia="ar-SA"/>
        </w:rPr>
        <w:t xml:space="preserve">Shetland Women's Aid will monitor complaints against specific targets set within the Shetland Women's Aid complaints Action Plan. </w:t>
      </w:r>
    </w:p>
    <w:p w14:paraId="36EFE052" w14:textId="77777777" w:rsidR="007F6F49" w:rsidRPr="007F6F49" w:rsidRDefault="007F6F49" w:rsidP="007F6F49">
      <w:pPr>
        <w:suppressAutoHyphens/>
        <w:spacing w:after="0" w:line="240" w:lineRule="auto"/>
        <w:rPr>
          <w:rFonts w:ascii="Poppins" w:eastAsia="Cambria" w:hAnsi="Poppins" w:cs="Poppins"/>
          <w:bCs/>
          <w:sz w:val="24"/>
          <w:szCs w:val="24"/>
          <w:lang w:eastAsia="ar-SA"/>
        </w:rPr>
      </w:pPr>
    </w:p>
    <w:p w14:paraId="2B7D7B2A" w14:textId="77777777" w:rsidR="007F6F49" w:rsidRPr="007F6F49" w:rsidRDefault="007F6F49" w:rsidP="007F6F49">
      <w:pPr>
        <w:suppressAutoHyphens/>
        <w:spacing w:after="0" w:line="240" w:lineRule="auto"/>
        <w:rPr>
          <w:rFonts w:ascii="Poppins" w:eastAsia="Cambria" w:hAnsi="Poppins" w:cs="Poppins"/>
          <w:b/>
          <w:bCs/>
          <w:sz w:val="24"/>
          <w:szCs w:val="24"/>
          <w:lang w:eastAsia="ar-SA"/>
        </w:rPr>
      </w:pPr>
      <w:r w:rsidRPr="007F6F49">
        <w:rPr>
          <w:rFonts w:ascii="Poppins" w:eastAsia="Cambria" w:hAnsi="Poppins" w:cs="Poppins"/>
          <w:bCs/>
          <w:sz w:val="24"/>
          <w:szCs w:val="24"/>
          <w:lang w:eastAsia="ar-SA"/>
        </w:rPr>
        <w:t>Shetland Women's Aid will monitor and review this policy every three years</w:t>
      </w:r>
      <w:r w:rsidRPr="007F6F49">
        <w:rPr>
          <w:rFonts w:ascii="Poppins" w:eastAsia="Cambria" w:hAnsi="Poppins" w:cs="Poppins"/>
          <w:bCs/>
          <w:i/>
          <w:iCs/>
          <w:sz w:val="24"/>
          <w:szCs w:val="24"/>
          <w:lang w:eastAsia="ar-SA"/>
        </w:rPr>
        <w:t xml:space="preserve"> </w:t>
      </w:r>
      <w:r w:rsidRPr="007F6F49">
        <w:rPr>
          <w:rFonts w:ascii="Poppins" w:eastAsia="Cambria" w:hAnsi="Poppins" w:cs="Poppins"/>
          <w:bCs/>
          <w:sz w:val="24"/>
          <w:szCs w:val="24"/>
          <w:lang w:eastAsia="ar-SA"/>
        </w:rPr>
        <w:t xml:space="preserve">and/or when there are relevant changes in legislation or circumstances. </w:t>
      </w:r>
    </w:p>
    <w:p w14:paraId="130217FE" w14:textId="70A69247" w:rsidR="009B0E73" w:rsidRDefault="009B0E73" w:rsidP="009B0E73">
      <w:pPr>
        <w:suppressAutoHyphens/>
        <w:spacing w:after="0" w:line="240" w:lineRule="auto"/>
        <w:rPr>
          <w:rFonts w:ascii="Poppins" w:eastAsia="Cambria" w:hAnsi="Poppins" w:cs="Poppins"/>
          <w:bCs/>
          <w:sz w:val="24"/>
          <w:szCs w:val="24"/>
          <w:lang w:eastAsia="ar-SA"/>
        </w:rPr>
      </w:pPr>
    </w:p>
    <w:p w14:paraId="73128279" w14:textId="2A41EED4" w:rsidR="007F6F49" w:rsidRPr="007F6F49" w:rsidRDefault="00B85E16" w:rsidP="007F6F49">
      <w:pPr>
        <w:suppressAutoHyphens/>
        <w:spacing w:after="0" w:line="240" w:lineRule="auto"/>
        <w:rPr>
          <w:rFonts w:ascii="Poppins" w:eastAsia="Cambria" w:hAnsi="Poppins" w:cs="Poppins"/>
          <w:b/>
          <w:bCs/>
          <w:sz w:val="28"/>
          <w:szCs w:val="28"/>
          <w:lang w:eastAsia="ar-SA"/>
        </w:rPr>
      </w:pPr>
      <w:r>
        <w:rPr>
          <w:rFonts w:ascii="Poppins" w:eastAsia="Cambria" w:hAnsi="Poppins" w:cs="Poppins"/>
          <w:b/>
          <w:bCs/>
          <w:sz w:val="28"/>
          <w:szCs w:val="28"/>
          <w:lang w:eastAsia="ar-SA"/>
        </w:rPr>
        <w:t>9</w:t>
      </w:r>
      <w:r w:rsidR="007F6F49" w:rsidRPr="007F6F49">
        <w:rPr>
          <w:rFonts w:ascii="Poppins" w:eastAsia="Cambria" w:hAnsi="Poppins" w:cs="Poppins"/>
          <w:b/>
          <w:bCs/>
          <w:sz w:val="28"/>
          <w:szCs w:val="28"/>
          <w:lang w:eastAsia="ar-SA"/>
        </w:rPr>
        <w:tab/>
        <w:t>Appendices</w:t>
      </w:r>
    </w:p>
    <w:p w14:paraId="282460CF" w14:textId="77777777" w:rsidR="007F6F49" w:rsidRPr="007F6F49" w:rsidRDefault="007F6F49" w:rsidP="007F6F49">
      <w:pPr>
        <w:suppressAutoHyphens/>
        <w:spacing w:after="0" w:line="240" w:lineRule="auto"/>
        <w:rPr>
          <w:rFonts w:ascii="Poppins" w:eastAsia="Cambria" w:hAnsi="Poppins" w:cs="Poppins"/>
          <w:b/>
          <w:bCs/>
          <w:sz w:val="24"/>
          <w:szCs w:val="24"/>
          <w:lang w:eastAsia="ar-SA"/>
        </w:rPr>
      </w:pPr>
      <w:r w:rsidRPr="007F6F49">
        <w:rPr>
          <w:rFonts w:ascii="Poppins" w:eastAsia="Cambria" w:hAnsi="Poppins" w:cs="Poppins"/>
          <w:b/>
          <w:bCs/>
          <w:sz w:val="24"/>
          <w:szCs w:val="24"/>
          <w:lang w:eastAsia="ar-SA"/>
        </w:rPr>
        <w:lastRenderedPageBreak/>
        <w:tab/>
      </w:r>
    </w:p>
    <w:p w14:paraId="16A29AA0" w14:textId="031ACC39" w:rsidR="007F6F49" w:rsidRPr="007F6F49" w:rsidRDefault="00B85E16" w:rsidP="007F6F49">
      <w:pPr>
        <w:suppressAutoHyphens/>
        <w:spacing w:after="0" w:line="240" w:lineRule="auto"/>
        <w:rPr>
          <w:rFonts w:ascii="Poppins" w:eastAsia="Cambria" w:hAnsi="Poppins" w:cs="Poppins"/>
          <w:sz w:val="24"/>
          <w:szCs w:val="24"/>
          <w:lang w:eastAsia="ar-SA"/>
        </w:rPr>
      </w:pPr>
      <w:r w:rsidRPr="00B85E16">
        <w:rPr>
          <w:rFonts w:ascii="Poppins" w:eastAsia="Cambria" w:hAnsi="Poppins" w:cs="Poppins"/>
          <w:sz w:val="24"/>
          <w:szCs w:val="24"/>
          <w:lang w:eastAsia="ar-SA"/>
        </w:rPr>
        <w:t>9</w:t>
      </w:r>
      <w:r w:rsidR="007F6F49" w:rsidRPr="007F6F49">
        <w:rPr>
          <w:rFonts w:ascii="Poppins" w:eastAsia="Cambria" w:hAnsi="Poppins" w:cs="Poppins"/>
          <w:sz w:val="24"/>
          <w:szCs w:val="24"/>
          <w:lang w:eastAsia="ar-SA"/>
        </w:rPr>
        <w:t xml:space="preserve">.1 </w:t>
      </w:r>
      <w:r w:rsidR="007F6F49" w:rsidRPr="007F6F49">
        <w:rPr>
          <w:rFonts w:ascii="Poppins" w:eastAsia="Cambria" w:hAnsi="Poppins" w:cs="Poppins"/>
          <w:sz w:val="24"/>
          <w:szCs w:val="24"/>
          <w:lang w:eastAsia="ar-SA"/>
        </w:rPr>
        <w:tab/>
        <w:t xml:space="preserve">Legislative and Regulatory Framework </w:t>
      </w:r>
    </w:p>
    <w:p w14:paraId="7712B327" w14:textId="77777777" w:rsidR="007F6F49" w:rsidRPr="007F6F49" w:rsidRDefault="007F6F49" w:rsidP="007F6F49">
      <w:pPr>
        <w:suppressAutoHyphens/>
        <w:spacing w:after="0" w:line="240" w:lineRule="auto"/>
        <w:rPr>
          <w:rFonts w:ascii="Poppins" w:eastAsia="Cambria" w:hAnsi="Poppins" w:cs="Poppins"/>
          <w:b/>
          <w:bCs/>
          <w:sz w:val="24"/>
          <w:szCs w:val="24"/>
          <w:lang w:eastAsia="ar-SA"/>
        </w:rPr>
      </w:pPr>
    </w:p>
    <w:p w14:paraId="236FE6DD" w14:textId="77777777" w:rsidR="007F6F49" w:rsidRPr="007F6F49" w:rsidRDefault="007F6F49" w:rsidP="007F6F49">
      <w:pPr>
        <w:suppressAutoHyphens/>
        <w:spacing w:after="0" w:line="240" w:lineRule="auto"/>
        <w:rPr>
          <w:rFonts w:ascii="Poppins" w:eastAsia="Cambria" w:hAnsi="Poppins" w:cs="Poppins"/>
          <w:bCs/>
          <w:sz w:val="24"/>
          <w:szCs w:val="24"/>
          <w:lang w:eastAsia="ar-SA"/>
        </w:rPr>
      </w:pPr>
      <w:r w:rsidRPr="007F6F49">
        <w:rPr>
          <w:rFonts w:ascii="Poppins" w:eastAsia="Cambria" w:hAnsi="Poppins" w:cs="Poppins"/>
          <w:bCs/>
          <w:sz w:val="24"/>
          <w:szCs w:val="24"/>
          <w:lang w:eastAsia="ar-SA"/>
        </w:rPr>
        <w:t xml:space="preserve">Shetland Women's Aid aims to comply with all legislation and codes of practice related to the handling of complaints. </w:t>
      </w:r>
    </w:p>
    <w:p w14:paraId="16F88454" w14:textId="77777777" w:rsidR="007F6F49" w:rsidRPr="007F6F49" w:rsidRDefault="007F6F49" w:rsidP="007F6F49">
      <w:pPr>
        <w:suppressAutoHyphens/>
        <w:spacing w:after="0" w:line="240" w:lineRule="auto"/>
        <w:rPr>
          <w:rFonts w:ascii="Poppins" w:eastAsia="Cambria" w:hAnsi="Poppins" w:cs="Poppins"/>
          <w:bCs/>
          <w:sz w:val="24"/>
          <w:szCs w:val="24"/>
          <w:lang w:eastAsia="ar-SA"/>
        </w:rPr>
      </w:pPr>
    </w:p>
    <w:p w14:paraId="56F94E66" w14:textId="77777777" w:rsidR="007F6F49" w:rsidRPr="007F6F49" w:rsidRDefault="007F6F49" w:rsidP="007F6F49">
      <w:pPr>
        <w:suppressAutoHyphens/>
        <w:spacing w:after="0" w:line="240" w:lineRule="auto"/>
        <w:rPr>
          <w:rFonts w:ascii="Poppins" w:eastAsia="Cambria" w:hAnsi="Poppins" w:cs="Poppins"/>
          <w:bCs/>
          <w:sz w:val="24"/>
          <w:szCs w:val="24"/>
          <w:lang w:eastAsia="ar-SA"/>
        </w:rPr>
      </w:pPr>
    </w:p>
    <w:tbl>
      <w:tblPr>
        <w:tblW w:w="9072" w:type="dxa"/>
        <w:tblInd w:w="15" w:type="dxa"/>
        <w:tblLayout w:type="fixed"/>
        <w:tblCellMar>
          <w:top w:w="15" w:type="dxa"/>
          <w:left w:w="15" w:type="dxa"/>
          <w:bottom w:w="15" w:type="dxa"/>
          <w:right w:w="15" w:type="dxa"/>
        </w:tblCellMar>
        <w:tblLook w:val="0000" w:firstRow="0" w:lastRow="0" w:firstColumn="0" w:lastColumn="0" w:noHBand="0" w:noVBand="0"/>
      </w:tblPr>
      <w:tblGrid>
        <w:gridCol w:w="3686"/>
        <w:gridCol w:w="5386"/>
      </w:tblGrid>
      <w:tr w:rsidR="007F6F49" w:rsidRPr="007F6F49" w14:paraId="7BC01DA9" w14:textId="77777777" w:rsidTr="00907ED7">
        <w:tc>
          <w:tcPr>
            <w:tcW w:w="3686" w:type="dxa"/>
            <w:tcBorders>
              <w:top w:val="single" w:sz="4" w:space="0" w:color="000000"/>
              <w:left w:val="single" w:sz="4" w:space="0" w:color="000000"/>
              <w:bottom w:val="single" w:sz="4" w:space="0" w:color="000000"/>
            </w:tcBorders>
            <w:shd w:val="clear" w:color="auto" w:fill="auto"/>
          </w:tcPr>
          <w:p w14:paraId="35418EA0" w14:textId="77777777" w:rsidR="007F6F49" w:rsidRPr="007F6F49" w:rsidRDefault="007F6F49" w:rsidP="007F6F49">
            <w:pPr>
              <w:suppressAutoHyphens/>
              <w:spacing w:after="0" w:line="240" w:lineRule="auto"/>
              <w:rPr>
                <w:rFonts w:ascii="Poppins" w:eastAsia="Cambria" w:hAnsi="Poppins" w:cs="Poppins"/>
                <w:b/>
                <w:bCs/>
                <w:sz w:val="24"/>
                <w:szCs w:val="24"/>
                <w:lang w:eastAsia="ar-SA"/>
              </w:rPr>
            </w:pPr>
            <w:r w:rsidRPr="007F6F49">
              <w:rPr>
                <w:rFonts w:ascii="Poppins" w:eastAsia="Cambria" w:hAnsi="Poppins" w:cs="Poppins"/>
                <w:b/>
                <w:bCs/>
                <w:sz w:val="24"/>
                <w:szCs w:val="24"/>
                <w:lang w:eastAsia="ar-SA"/>
              </w:rPr>
              <w:t xml:space="preserve">Related legislation </w:t>
            </w:r>
          </w:p>
          <w:p w14:paraId="2F09555C" w14:textId="77777777" w:rsidR="007F6F49" w:rsidRPr="007F6F49" w:rsidRDefault="007F6F49" w:rsidP="007F6F49">
            <w:pPr>
              <w:suppressAutoHyphens/>
              <w:spacing w:after="0" w:line="240" w:lineRule="auto"/>
              <w:rPr>
                <w:rFonts w:ascii="Poppins" w:eastAsia="Cambria" w:hAnsi="Poppins" w:cs="Poppins"/>
                <w:bCs/>
                <w:sz w:val="24"/>
                <w:szCs w:val="24"/>
                <w:lang w:eastAsia="ar-SA"/>
              </w:rPr>
            </w:pPr>
            <w:r w:rsidRPr="007F6F49">
              <w:rPr>
                <w:rFonts w:ascii="Poppins" w:eastAsia="Cambria" w:hAnsi="Poppins" w:cs="Poppins"/>
                <w:b/>
                <w:bCs/>
                <w:sz w:val="24"/>
                <w:szCs w:val="24"/>
                <w:lang w:eastAsia="ar-SA"/>
              </w:rPr>
              <w:t>and codes of practice</w:t>
            </w:r>
          </w:p>
          <w:p w14:paraId="141C7DF8" w14:textId="77777777" w:rsidR="007F6F49" w:rsidRPr="007F6F49" w:rsidRDefault="007F6F49" w:rsidP="007F6F49">
            <w:pPr>
              <w:suppressAutoHyphens/>
              <w:spacing w:after="0" w:line="240" w:lineRule="auto"/>
              <w:rPr>
                <w:rFonts w:ascii="Poppins" w:eastAsia="Cambria" w:hAnsi="Poppins" w:cs="Poppins"/>
                <w:bCs/>
                <w:sz w:val="24"/>
                <w:szCs w:val="24"/>
                <w:lang w:eastAsia="ar-SA"/>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24195AE1" w14:textId="77777777" w:rsidR="007F6F49" w:rsidRPr="007F6F49" w:rsidRDefault="007F6F49" w:rsidP="007F6F49">
            <w:pPr>
              <w:suppressAutoHyphens/>
              <w:spacing w:after="0" w:line="240" w:lineRule="auto"/>
              <w:rPr>
                <w:rFonts w:ascii="Poppins" w:eastAsia="Cambria" w:hAnsi="Poppins" w:cs="Poppins"/>
                <w:bCs/>
                <w:sz w:val="24"/>
                <w:szCs w:val="24"/>
                <w:lang w:eastAsia="ar-SA"/>
              </w:rPr>
            </w:pPr>
          </w:p>
        </w:tc>
      </w:tr>
      <w:tr w:rsidR="007F6F49" w:rsidRPr="007F6F49" w14:paraId="3D62138B" w14:textId="77777777" w:rsidTr="00907ED7">
        <w:tc>
          <w:tcPr>
            <w:tcW w:w="3686" w:type="dxa"/>
            <w:tcBorders>
              <w:top w:val="single" w:sz="4" w:space="0" w:color="000000"/>
              <w:left w:val="single" w:sz="4" w:space="0" w:color="000000"/>
              <w:bottom w:val="single" w:sz="4" w:space="0" w:color="000000"/>
            </w:tcBorders>
            <w:shd w:val="clear" w:color="auto" w:fill="auto"/>
          </w:tcPr>
          <w:p w14:paraId="13DFA6E5" w14:textId="41F34C1B" w:rsidR="007F6F49" w:rsidRPr="007F6F49" w:rsidRDefault="00FD0398" w:rsidP="00FD0398">
            <w:pPr>
              <w:suppressAutoHyphens/>
              <w:spacing w:after="0" w:line="240" w:lineRule="auto"/>
              <w:rPr>
                <w:rFonts w:ascii="Poppins" w:eastAsia="Cambria" w:hAnsi="Poppins" w:cs="Poppins"/>
                <w:bCs/>
                <w:sz w:val="24"/>
                <w:szCs w:val="24"/>
                <w:lang w:eastAsia="ar-SA"/>
              </w:rPr>
            </w:pPr>
            <w:r>
              <w:rPr>
                <w:rFonts w:ascii="Poppins" w:eastAsia="Cambria" w:hAnsi="Poppins" w:cs="Poppins"/>
                <w:bCs/>
                <w:sz w:val="24"/>
                <w:szCs w:val="24"/>
                <w:lang w:eastAsia="ar-SA"/>
              </w:rPr>
              <w:t xml:space="preserve">Scottish Womens Aid </w:t>
            </w:r>
            <w:r w:rsidR="00A73DCD">
              <w:rPr>
                <w:rFonts w:ascii="Poppins" w:eastAsia="Cambria" w:hAnsi="Poppins" w:cs="Poppins"/>
                <w:bCs/>
                <w:sz w:val="24"/>
                <w:szCs w:val="24"/>
                <w:lang w:eastAsia="ar-SA"/>
              </w:rPr>
              <w:t xml:space="preserve">National Service Standards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389D8540" w14:textId="48FC7D93" w:rsidR="007F6F49" w:rsidRDefault="00F61D0A" w:rsidP="00FD0398">
            <w:pPr>
              <w:suppressAutoHyphens/>
              <w:spacing w:after="0" w:line="240" w:lineRule="auto"/>
              <w:rPr>
                <w:rFonts w:ascii="Poppins" w:eastAsia="Cambria" w:hAnsi="Poppins" w:cs="Poppins"/>
                <w:bCs/>
                <w:sz w:val="24"/>
                <w:szCs w:val="24"/>
                <w:lang w:eastAsia="ar-SA"/>
              </w:rPr>
            </w:pPr>
            <w:r>
              <w:rPr>
                <w:rFonts w:ascii="Poppins" w:eastAsia="Cambria" w:hAnsi="Poppins" w:cs="Poppins"/>
                <w:bCs/>
                <w:sz w:val="24"/>
                <w:szCs w:val="24"/>
                <w:lang w:eastAsia="ar-SA"/>
              </w:rPr>
              <w:t xml:space="preserve">Under Review contact </w:t>
            </w:r>
            <w:hyperlink r:id="rId11" w:history="1">
              <w:r w:rsidR="00FF1E8D" w:rsidRPr="007F531B">
                <w:rPr>
                  <w:rStyle w:val="Hyperlink"/>
                  <w:rFonts w:ascii="Poppins" w:eastAsia="Cambria" w:hAnsi="Poppins" w:cs="Poppins"/>
                  <w:bCs/>
                  <w:sz w:val="24"/>
                  <w:szCs w:val="24"/>
                  <w:lang w:eastAsia="ar-SA"/>
                </w:rPr>
                <w:t>https://womensaid.scot/</w:t>
              </w:r>
            </w:hyperlink>
          </w:p>
          <w:p w14:paraId="0872F65D" w14:textId="487E8412" w:rsidR="00FF1E8D" w:rsidRPr="007F6F49" w:rsidRDefault="00FF1E8D" w:rsidP="00FD0398">
            <w:pPr>
              <w:suppressAutoHyphens/>
              <w:spacing w:after="0" w:line="240" w:lineRule="auto"/>
              <w:rPr>
                <w:rFonts w:ascii="Poppins" w:eastAsia="Cambria" w:hAnsi="Poppins" w:cs="Poppins"/>
                <w:bCs/>
                <w:sz w:val="24"/>
                <w:szCs w:val="24"/>
                <w:lang w:eastAsia="ar-SA"/>
              </w:rPr>
            </w:pPr>
          </w:p>
        </w:tc>
      </w:tr>
      <w:tr w:rsidR="007F6F49" w:rsidRPr="007F6F49" w14:paraId="0F09714E" w14:textId="77777777" w:rsidTr="00907ED7">
        <w:tc>
          <w:tcPr>
            <w:tcW w:w="3686" w:type="dxa"/>
            <w:tcBorders>
              <w:top w:val="single" w:sz="4" w:space="0" w:color="000000"/>
              <w:left w:val="single" w:sz="4" w:space="0" w:color="000000"/>
              <w:bottom w:val="single" w:sz="4" w:space="0" w:color="000000"/>
            </w:tcBorders>
            <w:shd w:val="clear" w:color="auto" w:fill="auto"/>
          </w:tcPr>
          <w:p w14:paraId="76949974" w14:textId="77777777" w:rsidR="007F6F49" w:rsidRPr="007F6F49" w:rsidRDefault="007F6F49" w:rsidP="007F6F49">
            <w:pPr>
              <w:suppressAutoHyphens/>
              <w:spacing w:after="0" w:line="240" w:lineRule="auto"/>
              <w:rPr>
                <w:rFonts w:ascii="Poppins" w:eastAsia="Cambria" w:hAnsi="Poppins" w:cs="Poppins"/>
                <w:bCs/>
                <w:sz w:val="24"/>
                <w:szCs w:val="24"/>
                <w:lang w:eastAsia="ar-SA"/>
              </w:rPr>
            </w:pPr>
            <w:r w:rsidRPr="007F6F49">
              <w:rPr>
                <w:rFonts w:ascii="Poppins" w:eastAsia="Cambria" w:hAnsi="Poppins" w:cs="Poppins"/>
                <w:bCs/>
                <w:sz w:val="24"/>
                <w:szCs w:val="24"/>
                <w:lang w:eastAsia="ar-SA"/>
              </w:rPr>
              <w:t xml:space="preserve">SSSC Codes of Practice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611B9314" w14:textId="63A4C7E2" w:rsidR="007F6F49" w:rsidRDefault="00A47C41" w:rsidP="00FB03BA">
            <w:pPr>
              <w:suppressAutoHyphens/>
              <w:spacing w:after="0" w:line="240" w:lineRule="auto"/>
              <w:rPr>
                <w:rFonts w:ascii="Poppins" w:eastAsia="Cambria" w:hAnsi="Poppins" w:cs="Poppins"/>
                <w:bCs/>
                <w:sz w:val="24"/>
                <w:szCs w:val="24"/>
                <w:lang w:eastAsia="ar-SA"/>
              </w:rPr>
            </w:pPr>
            <w:hyperlink r:id="rId12" w:history="1">
              <w:r w:rsidR="00FB03BA" w:rsidRPr="00B75981">
                <w:rPr>
                  <w:rStyle w:val="Hyperlink"/>
                  <w:rFonts w:ascii="Poppins" w:eastAsia="Cambria" w:hAnsi="Poppins" w:cs="Poppins"/>
                  <w:bCs/>
                  <w:sz w:val="24"/>
                  <w:szCs w:val="24"/>
                  <w:lang w:eastAsia="ar-SA"/>
                </w:rPr>
                <w:t>https://www.sssc.uk.com/the-scottish-social-services-council/sssc-codes-of-practice/</w:t>
              </w:r>
            </w:hyperlink>
          </w:p>
          <w:p w14:paraId="6D090B75" w14:textId="611AEDA4" w:rsidR="00FB03BA" w:rsidRPr="007F6F49" w:rsidRDefault="00FB03BA" w:rsidP="00FB03BA">
            <w:pPr>
              <w:suppressAutoHyphens/>
              <w:spacing w:after="0" w:line="240" w:lineRule="auto"/>
              <w:rPr>
                <w:rFonts w:ascii="Poppins" w:eastAsia="Cambria" w:hAnsi="Poppins" w:cs="Poppins"/>
                <w:bCs/>
                <w:sz w:val="24"/>
                <w:szCs w:val="24"/>
                <w:lang w:eastAsia="ar-SA"/>
              </w:rPr>
            </w:pPr>
          </w:p>
        </w:tc>
      </w:tr>
      <w:tr w:rsidR="001B66D2" w:rsidRPr="007F6F49" w14:paraId="6602CD5B" w14:textId="77777777" w:rsidTr="00907ED7">
        <w:tc>
          <w:tcPr>
            <w:tcW w:w="3686" w:type="dxa"/>
            <w:tcBorders>
              <w:top w:val="single" w:sz="4" w:space="0" w:color="000000"/>
              <w:left w:val="single" w:sz="4" w:space="0" w:color="000000"/>
              <w:bottom w:val="single" w:sz="4" w:space="0" w:color="000000"/>
            </w:tcBorders>
            <w:shd w:val="clear" w:color="auto" w:fill="auto"/>
          </w:tcPr>
          <w:p w14:paraId="7FC7DE74" w14:textId="77777777" w:rsidR="001B66D2" w:rsidRDefault="001B66D2" w:rsidP="007F6F49">
            <w:pPr>
              <w:suppressAutoHyphens/>
              <w:spacing w:after="0" w:line="240" w:lineRule="auto"/>
              <w:rPr>
                <w:rFonts w:ascii="Poppins" w:eastAsia="Cambria" w:hAnsi="Poppins" w:cs="Poppins"/>
                <w:bCs/>
                <w:sz w:val="24"/>
                <w:szCs w:val="24"/>
                <w:lang w:eastAsia="ar-SA"/>
              </w:rPr>
            </w:pPr>
          </w:p>
          <w:p w14:paraId="7DBC3B8A" w14:textId="074841DB" w:rsidR="001B66D2" w:rsidRDefault="001B66D2" w:rsidP="007F6F49">
            <w:pPr>
              <w:suppressAutoHyphens/>
              <w:spacing w:after="0" w:line="240" w:lineRule="auto"/>
              <w:rPr>
                <w:rFonts w:ascii="Poppins" w:eastAsia="Cambria" w:hAnsi="Poppins" w:cs="Poppins"/>
                <w:bCs/>
                <w:sz w:val="24"/>
                <w:szCs w:val="24"/>
                <w:lang w:eastAsia="ar-SA"/>
              </w:rPr>
            </w:pPr>
            <w:r>
              <w:rPr>
                <w:rFonts w:ascii="Poppins" w:eastAsia="Cambria" w:hAnsi="Poppins" w:cs="Poppins"/>
                <w:bCs/>
                <w:sz w:val="24"/>
                <w:szCs w:val="24"/>
                <w:lang w:eastAsia="ar-SA"/>
              </w:rPr>
              <w:t xml:space="preserve">Adult Support and Protection revised Code of Practice </w:t>
            </w:r>
          </w:p>
          <w:p w14:paraId="6275CDC0" w14:textId="31AE1083" w:rsidR="001B66D2" w:rsidRPr="007F6F49" w:rsidRDefault="001B66D2" w:rsidP="007F6F49">
            <w:pPr>
              <w:suppressAutoHyphens/>
              <w:spacing w:after="0" w:line="240" w:lineRule="auto"/>
              <w:rPr>
                <w:rFonts w:ascii="Poppins" w:eastAsia="Cambria" w:hAnsi="Poppins" w:cs="Poppins"/>
                <w:bCs/>
                <w:sz w:val="24"/>
                <w:szCs w:val="24"/>
                <w:lang w:eastAsia="ar-SA"/>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2D1E4B92" w14:textId="77777777" w:rsidR="001B66D2" w:rsidRDefault="001B66D2" w:rsidP="00FB03BA">
            <w:pPr>
              <w:suppressAutoHyphens/>
              <w:spacing w:after="0" w:line="240" w:lineRule="auto"/>
            </w:pPr>
          </w:p>
          <w:p w14:paraId="3F6F3E7E" w14:textId="4DF1087B" w:rsidR="001B66D2" w:rsidRPr="00B246B3" w:rsidRDefault="00A47C41" w:rsidP="00FB03BA">
            <w:pPr>
              <w:suppressAutoHyphens/>
              <w:spacing w:after="0" w:line="240" w:lineRule="auto"/>
              <w:rPr>
                <w:rFonts w:ascii="Poppins" w:hAnsi="Poppins" w:cs="Poppins"/>
                <w:sz w:val="24"/>
                <w:szCs w:val="24"/>
              </w:rPr>
            </w:pPr>
            <w:hyperlink r:id="rId13" w:history="1">
              <w:r w:rsidR="001B66D2" w:rsidRPr="00B246B3">
                <w:rPr>
                  <w:rStyle w:val="Hyperlink"/>
                  <w:rFonts w:ascii="Poppins" w:hAnsi="Poppins" w:cs="Poppins"/>
                  <w:sz w:val="24"/>
                  <w:szCs w:val="24"/>
                </w:rPr>
                <w:t>https://www.gov.scot/publications/adult-support-and-protection-revised-code-of-practice/pages/16/</w:t>
              </w:r>
            </w:hyperlink>
          </w:p>
          <w:p w14:paraId="5C633C07" w14:textId="5EECD9E0" w:rsidR="001B66D2" w:rsidRDefault="001B66D2" w:rsidP="00FB03BA">
            <w:pPr>
              <w:suppressAutoHyphens/>
              <w:spacing w:after="0" w:line="240" w:lineRule="auto"/>
            </w:pPr>
          </w:p>
        </w:tc>
      </w:tr>
      <w:tr w:rsidR="001B66D2" w:rsidRPr="007F6F49" w14:paraId="7442D870" w14:textId="77777777" w:rsidTr="00907ED7">
        <w:tc>
          <w:tcPr>
            <w:tcW w:w="3686" w:type="dxa"/>
            <w:tcBorders>
              <w:top w:val="single" w:sz="4" w:space="0" w:color="000000"/>
              <w:left w:val="single" w:sz="4" w:space="0" w:color="000000"/>
              <w:bottom w:val="single" w:sz="4" w:space="0" w:color="000000"/>
            </w:tcBorders>
            <w:shd w:val="clear" w:color="auto" w:fill="auto"/>
          </w:tcPr>
          <w:p w14:paraId="26574E09" w14:textId="77777777" w:rsidR="001B66D2" w:rsidRDefault="001B66D2" w:rsidP="007F6F49">
            <w:pPr>
              <w:suppressAutoHyphens/>
              <w:spacing w:after="0" w:line="240" w:lineRule="auto"/>
              <w:rPr>
                <w:rFonts w:ascii="Poppins" w:eastAsia="Cambria" w:hAnsi="Poppins" w:cs="Poppins"/>
                <w:bCs/>
                <w:sz w:val="24"/>
                <w:szCs w:val="24"/>
                <w:lang w:eastAsia="ar-SA"/>
              </w:rPr>
            </w:pPr>
          </w:p>
          <w:p w14:paraId="46EEA265" w14:textId="7A84C87E" w:rsidR="001B66D2" w:rsidRDefault="000279B0" w:rsidP="007F6F49">
            <w:pPr>
              <w:suppressAutoHyphens/>
              <w:spacing w:after="0" w:line="240" w:lineRule="auto"/>
              <w:rPr>
                <w:rFonts w:ascii="Poppins" w:eastAsia="Cambria" w:hAnsi="Poppins" w:cs="Poppins"/>
                <w:bCs/>
                <w:sz w:val="24"/>
                <w:szCs w:val="24"/>
                <w:lang w:eastAsia="ar-SA"/>
              </w:rPr>
            </w:pPr>
            <w:r>
              <w:rPr>
                <w:rFonts w:ascii="Poppins" w:eastAsia="Cambria" w:hAnsi="Poppins" w:cs="Poppins"/>
                <w:bCs/>
                <w:sz w:val="24"/>
                <w:szCs w:val="24"/>
                <w:lang w:eastAsia="ar-SA"/>
              </w:rPr>
              <w:t xml:space="preserve">Child Protection </w:t>
            </w:r>
          </w:p>
          <w:p w14:paraId="3ADB663B" w14:textId="7E5967C3" w:rsidR="001B66D2" w:rsidRDefault="001B66D2" w:rsidP="007F6F49">
            <w:pPr>
              <w:suppressAutoHyphens/>
              <w:spacing w:after="0" w:line="240" w:lineRule="auto"/>
              <w:rPr>
                <w:rFonts w:ascii="Poppins" w:eastAsia="Cambria" w:hAnsi="Poppins" w:cs="Poppins"/>
                <w:bCs/>
                <w:sz w:val="24"/>
                <w:szCs w:val="24"/>
                <w:lang w:eastAsia="ar-SA"/>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5A63172D" w14:textId="77777777" w:rsidR="001B66D2" w:rsidRPr="00B246B3" w:rsidRDefault="001B66D2" w:rsidP="00FB03BA">
            <w:pPr>
              <w:suppressAutoHyphens/>
              <w:spacing w:after="0" w:line="240" w:lineRule="auto"/>
              <w:rPr>
                <w:rFonts w:ascii="Poppins" w:hAnsi="Poppins" w:cs="Poppins"/>
                <w:sz w:val="24"/>
                <w:szCs w:val="24"/>
              </w:rPr>
            </w:pPr>
          </w:p>
          <w:p w14:paraId="7D4A94BC" w14:textId="70A7DAFD" w:rsidR="000279B0" w:rsidRPr="00B246B3" w:rsidRDefault="00A47C41" w:rsidP="00FB03BA">
            <w:pPr>
              <w:suppressAutoHyphens/>
              <w:spacing w:after="0" w:line="240" w:lineRule="auto"/>
              <w:rPr>
                <w:rFonts w:ascii="Poppins" w:hAnsi="Poppins" w:cs="Poppins"/>
                <w:sz w:val="24"/>
                <w:szCs w:val="24"/>
              </w:rPr>
            </w:pPr>
            <w:hyperlink r:id="rId14" w:history="1">
              <w:r w:rsidR="000279B0" w:rsidRPr="00B246B3">
                <w:rPr>
                  <w:rStyle w:val="Hyperlink"/>
                  <w:rFonts w:ascii="Poppins" w:hAnsi="Poppins" w:cs="Poppins"/>
                  <w:sz w:val="24"/>
                  <w:szCs w:val="24"/>
                </w:rPr>
                <w:t>https://www.gov.scot/policies/child-protection/</w:t>
              </w:r>
            </w:hyperlink>
          </w:p>
          <w:p w14:paraId="0DEDBB9B" w14:textId="71AFB89F" w:rsidR="000279B0" w:rsidRPr="00B246B3" w:rsidRDefault="000279B0" w:rsidP="00FB03BA">
            <w:pPr>
              <w:suppressAutoHyphens/>
              <w:spacing w:after="0" w:line="240" w:lineRule="auto"/>
              <w:rPr>
                <w:rFonts w:ascii="Poppins" w:hAnsi="Poppins" w:cs="Poppins"/>
                <w:sz w:val="24"/>
                <w:szCs w:val="24"/>
              </w:rPr>
            </w:pPr>
          </w:p>
        </w:tc>
      </w:tr>
      <w:tr w:rsidR="004F5614" w:rsidRPr="007F6F49" w14:paraId="281FB3F1" w14:textId="77777777" w:rsidTr="00907ED7">
        <w:tc>
          <w:tcPr>
            <w:tcW w:w="3686" w:type="dxa"/>
            <w:tcBorders>
              <w:top w:val="single" w:sz="4" w:space="0" w:color="000000"/>
              <w:left w:val="single" w:sz="4" w:space="0" w:color="000000"/>
              <w:bottom w:val="single" w:sz="4" w:space="0" w:color="000000"/>
            </w:tcBorders>
            <w:shd w:val="clear" w:color="auto" w:fill="auto"/>
          </w:tcPr>
          <w:p w14:paraId="302512DB" w14:textId="77777777" w:rsidR="004F5614" w:rsidRDefault="004F5614" w:rsidP="007F6F49">
            <w:pPr>
              <w:suppressAutoHyphens/>
              <w:spacing w:after="0" w:line="240" w:lineRule="auto"/>
              <w:rPr>
                <w:rFonts w:ascii="Poppins" w:eastAsia="Cambria" w:hAnsi="Poppins" w:cs="Poppins"/>
                <w:bCs/>
                <w:sz w:val="24"/>
                <w:szCs w:val="24"/>
                <w:lang w:eastAsia="ar-SA"/>
              </w:rPr>
            </w:pPr>
          </w:p>
          <w:p w14:paraId="56DA1102" w14:textId="43702A85" w:rsidR="004F5614" w:rsidRDefault="004F5614" w:rsidP="007F6F49">
            <w:pPr>
              <w:suppressAutoHyphens/>
              <w:spacing w:after="0" w:line="240" w:lineRule="auto"/>
              <w:rPr>
                <w:rFonts w:ascii="Poppins" w:eastAsia="Cambria" w:hAnsi="Poppins" w:cs="Poppins"/>
                <w:bCs/>
                <w:sz w:val="24"/>
                <w:szCs w:val="24"/>
                <w:lang w:eastAsia="ar-SA"/>
              </w:rPr>
            </w:pPr>
            <w:r>
              <w:rPr>
                <w:rFonts w:ascii="Poppins" w:eastAsia="Cambria" w:hAnsi="Poppins" w:cs="Poppins"/>
                <w:bCs/>
                <w:sz w:val="24"/>
                <w:szCs w:val="24"/>
                <w:lang w:eastAsia="ar-SA"/>
              </w:rPr>
              <w:t xml:space="preserve">OSCR Scottish Charity Regulator </w:t>
            </w:r>
          </w:p>
          <w:p w14:paraId="42BBE30D" w14:textId="77777777" w:rsidR="004F5614" w:rsidRDefault="004F5614" w:rsidP="007F6F49">
            <w:pPr>
              <w:suppressAutoHyphens/>
              <w:spacing w:after="0" w:line="240" w:lineRule="auto"/>
              <w:rPr>
                <w:rFonts w:ascii="Poppins" w:eastAsia="Cambria" w:hAnsi="Poppins" w:cs="Poppins"/>
                <w:bCs/>
                <w:sz w:val="24"/>
                <w:szCs w:val="24"/>
                <w:lang w:eastAsia="ar-SA"/>
              </w:rPr>
            </w:pPr>
          </w:p>
          <w:p w14:paraId="538B3B28" w14:textId="06CB5D03" w:rsidR="004F5614" w:rsidRDefault="004F5614" w:rsidP="007F6F49">
            <w:pPr>
              <w:suppressAutoHyphens/>
              <w:spacing w:after="0" w:line="240" w:lineRule="auto"/>
              <w:rPr>
                <w:rFonts w:ascii="Poppins" w:eastAsia="Cambria" w:hAnsi="Poppins" w:cs="Poppins"/>
                <w:bCs/>
                <w:sz w:val="24"/>
                <w:szCs w:val="24"/>
                <w:lang w:eastAsia="ar-SA"/>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1D819EFC" w14:textId="77777777" w:rsidR="004F5614" w:rsidRPr="00B246B3" w:rsidRDefault="004F5614" w:rsidP="00FB03BA">
            <w:pPr>
              <w:suppressAutoHyphens/>
              <w:spacing w:after="0" w:line="240" w:lineRule="auto"/>
              <w:rPr>
                <w:rFonts w:ascii="Poppins" w:hAnsi="Poppins" w:cs="Poppins"/>
                <w:sz w:val="24"/>
                <w:szCs w:val="24"/>
              </w:rPr>
            </w:pPr>
          </w:p>
          <w:p w14:paraId="48CB62CF" w14:textId="4A1A0B96" w:rsidR="004F5614" w:rsidRPr="00B246B3" w:rsidRDefault="00A47C41" w:rsidP="00FB03BA">
            <w:pPr>
              <w:suppressAutoHyphens/>
              <w:spacing w:after="0" w:line="240" w:lineRule="auto"/>
              <w:rPr>
                <w:rFonts w:ascii="Poppins" w:hAnsi="Poppins" w:cs="Poppins"/>
                <w:sz w:val="24"/>
                <w:szCs w:val="24"/>
              </w:rPr>
            </w:pPr>
            <w:hyperlink r:id="rId15" w:history="1">
              <w:r w:rsidR="004F5614" w:rsidRPr="00B246B3">
                <w:rPr>
                  <w:rStyle w:val="Hyperlink"/>
                  <w:rFonts w:ascii="Poppins" w:hAnsi="Poppins" w:cs="Poppins"/>
                  <w:sz w:val="24"/>
                  <w:szCs w:val="24"/>
                </w:rPr>
                <w:t>https://www.oscr.org.uk/</w:t>
              </w:r>
            </w:hyperlink>
          </w:p>
          <w:p w14:paraId="1F695CF4" w14:textId="1CBE3A32" w:rsidR="004F5614" w:rsidRPr="00B246B3" w:rsidRDefault="004F5614" w:rsidP="00FB03BA">
            <w:pPr>
              <w:suppressAutoHyphens/>
              <w:spacing w:after="0" w:line="240" w:lineRule="auto"/>
              <w:rPr>
                <w:rFonts w:ascii="Poppins" w:hAnsi="Poppins" w:cs="Poppins"/>
                <w:sz w:val="24"/>
                <w:szCs w:val="24"/>
              </w:rPr>
            </w:pPr>
          </w:p>
        </w:tc>
      </w:tr>
      <w:tr w:rsidR="008E4A0E" w:rsidRPr="007F6F49" w14:paraId="56FB2815" w14:textId="77777777" w:rsidTr="00907ED7">
        <w:tc>
          <w:tcPr>
            <w:tcW w:w="3686" w:type="dxa"/>
            <w:tcBorders>
              <w:top w:val="single" w:sz="4" w:space="0" w:color="000000"/>
              <w:left w:val="single" w:sz="4" w:space="0" w:color="000000"/>
              <w:bottom w:val="single" w:sz="4" w:space="0" w:color="000000"/>
            </w:tcBorders>
            <w:shd w:val="clear" w:color="auto" w:fill="auto"/>
          </w:tcPr>
          <w:p w14:paraId="7D14928B" w14:textId="77777777" w:rsidR="00681F12" w:rsidRPr="00681F12" w:rsidRDefault="00681F12" w:rsidP="00681F12">
            <w:pPr>
              <w:suppressAutoHyphens/>
              <w:spacing w:after="0" w:line="240" w:lineRule="auto"/>
              <w:rPr>
                <w:rFonts w:ascii="Poppins" w:eastAsia="Cambria" w:hAnsi="Poppins" w:cs="Poppins"/>
                <w:sz w:val="24"/>
                <w:szCs w:val="24"/>
                <w:lang w:eastAsia="ar-SA"/>
              </w:rPr>
            </w:pPr>
            <w:r w:rsidRPr="00681F12">
              <w:rPr>
                <w:rFonts w:ascii="Poppins" w:eastAsia="Cambria" w:hAnsi="Poppins" w:cs="Poppins"/>
                <w:sz w:val="24"/>
                <w:szCs w:val="24"/>
                <w:lang w:eastAsia="ar-SA"/>
              </w:rPr>
              <w:t>Health and Social Care Standards: my support, my life</w:t>
            </w:r>
          </w:p>
          <w:p w14:paraId="22C2F585" w14:textId="73C9E689" w:rsidR="007F6F49" w:rsidRPr="007F6F49" w:rsidRDefault="007F6F49" w:rsidP="00D92924">
            <w:pPr>
              <w:suppressAutoHyphens/>
              <w:spacing w:after="0" w:line="240" w:lineRule="auto"/>
              <w:rPr>
                <w:rFonts w:ascii="Poppins" w:eastAsia="Cambria" w:hAnsi="Poppins" w:cs="Poppins"/>
                <w:bCs/>
                <w:color w:val="FF0000"/>
                <w:sz w:val="24"/>
                <w:szCs w:val="24"/>
                <w:lang w:eastAsia="ar-SA"/>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0A044E83" w14:textId="7D1FDAB0" w:rsidR="00D92924" w:rsidRDefault="00A47C41" w:rsidP="00681F12">
            <w:pPr>
              <w:suppressAutoHyphens/>
              <w:spacing w:after="0" w:line="240" w:lineRule="auto"/>
              <w:rPr>
                <w:rFonts w:ascii="Poppins" w:eastAsia="Cambria" w:hAnsi="Poppins" w:cs="Poppins"/>
                <w:bCs/>
                <w:color w:val="FF0000"/>
                <w:sz w:val="24"/>
                <w:szCs w:val="24"/>
                <w:lang w:eastAsia="ar-SA"/>
              </w:rPr>
            </w:pPr>
            <w:hyperlink r:id="rId16" w:history="1">
              <w:r w:rsidR="008A0535" w:rsidRPr="00AB7972">
                <w:rPr>
                  <w:rStyle w:val="Hyperlink"/>
                  <w:rFonts w:ascii="Poppins" w:eastAsia="Cambria" w:hAnsi="Poppins" w:cs="Poppins"/>
                  <w:bCs/>
                  <w:sz w:val="24"/>
                  <w:szCs w:val="24"/>
                  <w:lang w:eastAsia="ar-SA"/>
                </w:rPr>
                <w:t>https://www.gov.scot/publications/health-social-care-standards-support-life/</w:t>
              </w:r>
            </w:hyperlink>
          </w:p>
          <w:p w14:paraId="2C51BE38" w14:textId="7C1D459B" w:rsidR="008A0535" w:rsidRPr="007F6F49" w:rsidRDefault="008A0535" w:rsidP="00681F12">
            <w:pPr>
              <w:suppressAutoHyphens/>
              <w:spacing w:after="0" w:line="240" w:lineRule="auto"/>
              <w:rPr>
                <w:rFonts w:ascii="Poppins" w:eastAsia="Cambria" w:hAnsi="Poppins" w:cs="Poppins"/>
                <w:bCs/>
                <w:color w:val="FF0000"/>
                <w:sz w:val="24"/>
                <w:szCs w:val="24"/>
                <w:lang w:eastAsia="ar-SA"/>
              </w:rPr>
            </w:pPr>
          </w:p>
        </w:tc>
      </w:tr>
      <w:tr w:rsidR="008E4A0E" w:rsidRPr="007F6F49" w14:paraId="7FBF6A61" w14:textId="77777777" w:rsidTr="00907ED7">
        <w:tc>
          <w:tcPr>
            <w:tcW w:w="3686" w:type="dxa"/>
            <w:tcBorders>
              <w:top w:val="single" w:sz="4" w:space="0" w:color="000000"/>
              <w:left w:val="single" w:sz="4" w:space="0" w:color="000000"/>
              <w:bottom w:val="single" w:sz="4" w:space="0" w:color="000000"/>
            </w:tcBorders>
            <w:shd w:val="clear" w:color="auto" w:fill="auto"/>
          </w:tcPr>
          <w:p w14:paraId="7C3DA13D" w14:textId="77777777" w:rsidR="007F6F49" w:rsidRPr="00FC07AE" w:rsidRDefault="007F6F49" w:rsidP="007F6F49">
            <w:pPr>
              <w:suppressAutoHyphens/>
              <w:spacing w:after="0" w:line="240" w:lineRule="auto"/>
              <w:rPr>
                <w:rFonts w:ascii="Poppins" w:eastAsia="Cambria" w:hAnsi="Poppins" w:cs="Poppins"/>
                <w:bCs/>
                <w:sz w:val="24"/>
                <w:szCs w:val="24"/>
                <w:lang w:eastAsia="ar-SA"/>
              </w:rPr>
            </w:pPr>
            <w:r w:rsidRPr="00FC07AE">
              <w:rPr>
                <w:rFonts w:ascii="Poppins" w:eastAsia="Cambria" w:hAnsi="Poppins" w:cs="Poppins"/>
                <w:bCs/>
                <w:sz w:val="24"/>
                <w:szCs w:val="24"/>
                <w:lang w:eastAsia="ar-SA"/>
              </w:rPr>
              <w:t>Public Services Reform (Scotland) Act 2010</w:t>
            </w:r>
          </w:p>
          <w:p w14:paraId="684DCCA1" w14:textId="77777777" w:rsidR="007F6F49" w:rsidRPr="007F6F49" w:rsidRDefault="007F6F49" w:rsidP="007F6F49">
            <w:pPr>
              <w:suppressAutoHyphens/>
              <w:spacing w:after="0" w:line="240" w:lineRule="auto"/>
              <w:rPr>
                <w:rFonts w:ascii="Poppins" w:eastAsia="Cambria" w:hAnsi="Poppins" w:cs="Poppins"/>
                <w:bCs/>
                <w:color w:val="FF0000"/>
                <w:sz w:val="24"/>
                <w:szCs w:val="24"/>
                <w:lang w:eastAsia="ar-SA"/>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3B4218F1" w14:textId="52271BFB" w:rsidR="007F6F49" w:rsidRDefault="00A47C41" w:rsidP="007F6F49">
            <w:pPr>
              <w:suppressAutoHyphens/>
              <w:spacing w:after="0" w:line="240" w:lineRule="auto"/>
              <w:rPr>
                <w:rFonts w:ascii="Poppins" w:eastAsia="Cambria" w:hAnsi="Poppins" w:cs="Poppins"/>
                <w:bCs/>
                <w:color w:val="FF0000"/>
                <w:sz w:val="24"/>
                <w:szCs w:val="24"/>
                <w:lang w:eastAsia="ar-SA"/>
              </w:rPr>
            </w:pPr>
            <w:hyperlink r:id="rId17" w:history="1">
              <w:r w:rsidR="00FC07AE" w:rsidRPr="007F531B">
                <w:rPr>
                  <w:rStyle w:val="Hyperlink"/>
                  <w:rFonts w:ascii="Poppins" w:eastAsia="Cambria" w:hAnsi="Poppins" w:cs="Poppins"/>
                  <w:bCs/>
                  <w:sz w:val="24"/>
                  <w:szCs w:val="24"/>
                  <w:lang w:eastAsia="ar-SA"/>
                </w:rPr>
                <w:t>https://www.legislation.gov.uk/asp/2010/8/contents</w:t>
              </w:r>
            </w:hyperlink>
          </w:p>
          <w:p w14:paraId="0BB02671" w14:textId="0C628983" w:rsidR="00FC07AE" w:rsidRPr="007F6F49" w:rsidRDefault="00FC07AE" w:rsidP="007F6F49">
            <w:pPr>
              <w:suppressAutoHyphens/>
              <w:spacing w:after="0" w:line="240" w:lineRule="auto"/>
              <w:rPr>
                <w:rFonts w:ascii="Poppins" w:eastAsia="Cambria" w:hAnsi="Poppins" w:cs="Poppins"/>
                <w:bCs/>
                <w:color w:val="FF0000"/>
                <w:sz w:val="24"/>
                <w:szCs w:val="24"/>
                <w:lang w:eastAsia="ar-SA"/>
              </w:rPr>
            </w:pPr>
          </w:p>
        </w:tc>
      </w:tr>
    </w:tbl>
    <w:p w14:paraId="6D610751" w14:textId="77777777" w:rsidR="007F6F49" w:rsidRPr="007F6F49" w:rsidRDefault="007F6F49" w:rsidP="007F6F49">
      <w:pPr>
        <w:suppressAutoHyphens/>
        <w:spacing w:after="0" w:line="240" w:lineRule="auto"/>
        <w:rPr>
          <w:rFonts w:ascii="Poppins" w:eastAsia="Cambria" w:hAnsi="Poppins" w:cs="Poppins"/>
          <w:b/>
          <w:bCs/>
          <w:color w:val="FF0000"/>
          <w:sz w:val="24"/>
          <w:szCs w:val="24"/>
          <w:lang w:eastAsia="ar-SA"/>
        </w:rPr>
      </w:pPr>
      <w:r w:rsidRPr="007F6F49">
        <w:rPr>
          <w:rFonts w:ascii="Poppins" w:eastAsia="Cambria" w:hAnsi="Poppins" w:cs="Poppins"/>
          <w:bCs/>
          <w:color w:val="FF0000"/>
          <w:sz w:val="24"/>
          <w:szCs w:val="24"/>
          <w:lang w:eastAsia="ar-SA"/>
        </w:rPr>
        <w:tab/>
      </w:r>
    </w:p>
    <w:p w14:paraId="3E62A6D6" w14:textId="77777777" w:rsidR="007F6F49" w:rsidRPr="007F6F49" w:rsidRDefault="007F6F49" w:rsidP="007F6F49">
      <w:pPr>
        <w:suppressAutoHyphens/>
        <w:spacing w:after="0" w:line="240" w:lineRule="auto"/>
        <w:rPr>
          <w:rFonts w:ascii="Poppins" w:eastAsia="Cambria" w:hAnsi="Poppins" w:cs="Poppins"/>
          <w:b/>
          <w:bCs/>
          <w:sz w:val="24"/>
          <w:szCs w:val="24"/>
          <w:lang w:eastAsia="ar-SA"/>
        </w:rPr>
      </w:pPr>
    </w:p>
    <w:p w14:paraId="69A735AF" w14:textId="03FC21E5" w:rsidR="007F6F49" w:rsidRPr="007F6F49" w:rsidRDefault="007F6F49" w:rsidP="007F6F49">
      <w:pPr>
        <w:suppressAutoHyphens/>
        <w:spacing w:after="0" w:line="240" w:lineRule="auto"/>
        <w:rPr>
          <w:rFonts w:ascii="Poppins" w:eastAsia="Cambria" w:hAnsi="Poppins" w:cs="Poppins"/>
          <w:sz w:val="24"/>
          <w:szCs w:val="24"/>
          <w:lang w:eastAsia="ar-SA"/>
        </w:rPr>
      </w:pPr>
      <w:r w:rsidRPr="007F6F49">
        <w:rPr>
          <w:rFonts w:ascii="Poppins" w:eastAsia="Cambria" w:hAnsi="Poppins" w:cs="Poppins"/>
          <w:bCs/>
          <w:sz w:val="24"/>
          <w:szCs w:val="24"/>
          <w:lang w:eastAsia="ar-SA"/>
        </w:rPr>
        <w:t xml:space="preserve"> </w:t>
      </w:r>
      <w:r w:rsidR="00B85E16">
        <w:rPr>
          <w:rFonts w:ascii="Poppins" w:eastAsia="Cambria" w:hAnsi="Poppins" w:cs="Poppins"/>
          <w:sz w:val="24"/>
          <w:szCs w:val="24"/>
          <w:lang w:eastAsia="ar-SA"/>
        </w:rPr>
        <w:t>9</w:t>
      </w:r>
      <w:r w:rsidRPr="007F6F49">
        <w:rPr>
          <w:rFonts w:ascii="Poppins" w:eastAsia="Cambria" w:hAnsi="Poppins" w:cs="Poppins"/>
          <w:sz w:val="24"/>
          <w:szCs w:val="24"/>
          <w:lang w:eastAsia="ar-SA"/>
        </w:rPr>
        <w:t xml:space="preserve">.2 </w:t>
      </w:r>
      <w:r w:rsidRPr="007F6F49">
        <w:rPr>
          <w:rFonts w:ascii="Poppins" w:eastAsia="Cambria" w:hAnsi="Poppins" w:cs="Poppins"/>
          <w:sz w:val="24"/>
          <w:szCs w:val="24"/>
          <w:lang w:eastAsia="ar-SA"/>
        </w:rPr>
        <w:tab/>
        <w:t>Related internal policies and procedures</w:t>
      </w:r>
    </w:p>
    <w:p w14:paraId="4EC36186" w14:textId="77777777" w:rsidR="007F6F49" w:rsidRPr="007F6F49" w:rsidRDefault="007F6F49" w:rsidP="007F6F49">
      <w:pPr>
        <w:suppressAutoHyphens/>
        <w:spacing w:after="0" w:line="240" w:lineRule="auto"/>
        <w:rPr>
          <w:rFonts w:ascii="Poppins" w:eastAsia="Cambria" w:hAnsi="Poppins" w:cs="Poppins"/>
          <w:bCs/>
          <w:sz w:val="24"/>
          <w:szCs w:val="24"/>
          <w:lang w:eastAsia="ar-SA"/>
        </w:rPr>
      </w:pPr>
    </w:p>
    <w:p w14:paraId="3881418C" w14:textId="77777777" w:rsidR="007F6F49" w:rsidRPr="007F6F49" w:rsidRDefault="007F6F49" w:rsidP="007F6F49">
      <w:pPr>
        <w:numPr>
          <w:ilvl w:val="0"/>
          <w:numId w:val="6"/>
        </w:numPr>
        <w:suppressAutoHyphens/>
        <w:spacing w:after="0" w:line="240" w:lineRule="auto"/>
        <w:rPr>
          <w:rFonts w:ascii="Poppins" w:eastAsia="Cambria" w:hAnsi="Poppins" w:cs="Poppins"/>
          <w:bCs/>
          <w:sz w:val="24"/>
          <w:szCs w:val="24"/>
          <w:lang w:eastAsia="ar-SA"/>
        </w:rPr>
      </w:pPr>
      <w:r w:rsidRPr="007F6F49">
        <w:rPr>
          <w:rFonts w:ascii="Poppins" w:eastAsia="Cambria" w:hAnsi="Poppins" w:cs="Poppins"/>
          <w:bCs/>
          <w:sz w:val="24"/>
          <w:szCs w:val="24"/>
          <w:lang w:eastAsia="ar-SA"/>
        </w:rPr>
        <w:t>Disciplinary</w:t>
      </w:r>
    </w:p>
    <w:p w14:paraId="51BC78F7" w14:textId="77777777" w:rsidR="007F6F49" w:rsidRPr="007F6F49" w:rsidRDefault="007F6F49" w:rsidP="007F6F49">
      <w:pPr>
        <w:numPr>
          <w:ilvl w:val="0"/>
          <w:numId w:val="6"/>
        </w:numPr>
        <w:suppressAutoHyphens/>
        <w:spacing w:after="0" w:line="240" w:lineRule="auto"/>
        <w:rPr>
          <w:rFonts w:ascii="Poppins" w:eastAsia="Cambria" w:hAnsi="Poppins" w:cs="Poppins"/>
          <w:bCs/>
          <w:sz w:val="24"/>
          <w:szCs w:val="24"/>
          <w:lang w:eastAsia="ar-SA"/>
        </w:rPr>
      </w:pPr>
      <w:r w:rsidRPr="007F6F49">
        <w:rPr>
          <w:rFonts w:ascii="Poppins" w:eastAsia="Cambria" w:hAnsi="Poppins" w:cs="Poppins"/>
          <w:bCs/>
          <w:sz w:val="24"/>
          <w:szCs w:val="24"/>
          <w:lang w:eastAsia="ar-SA"/>
        </w:rPr>
        <w:t>Grievance</w:t>
      </w:r>
    </w:p>
    <w:p w14:paraId="46798528" w14:textId="77777777" w:rsidR="007F6F49" w:rsidRPr="007F6F49" w:rsidRDefault="007F6F49" w:rsidP="007F6F49">
      <w:pPr>
        <w:numPr>
          <w:ilvl w:val="0"/>
          <w:numId w:val="6"/>
        </w:numPr>
        <w:suppressAutoHyphens/>
        <w:spacing w:after="0" w:line="240" w:lineRule="auto"/>
        <w:rPr>
          <w:rFonts w:ascii="Poppins" w:eastAsia="Cambria" w:hAnsi="Poppins" w:cs="Poppins"/>
          <w:bCs/>
          <w:sz w:val="24"/>
          <w:szCs w:val="24"/>
          <w:lang w:eastAsia="ar-SA"/>
        </w:rPr>
      </w:pPr>
      <w:r w:rsidRPr="007F6F49">
        <w:rPr>
          <w:rFonts w:ascii="Poppins" w:eastAsia="Cambria" w:hAnsi="Poppins" w:cs="Poppins"/>
          <w:bCs/>
          <w:sz w:val="24"/>
          <w:szCs w:val="24"/>
          <w:lang w:eastAsia="ar-SA"/>
        </w:rPr>
        <w:t>Whistleblowing</w:t>
      </w:r>
    </w:p>
    <w:p w14:paraId="3EF618D0" w14:textId="77777777" w:rsidR="007F6F49" w:rsidRPr="007F6F49" w:rsidRDefault="007F6F49" w:rsidP="007F6F49">
      <w:pPr>
        <w:suppressAutoHyphens/>
        <w:spacing w:after="0" w:line="240" w:lineRule="auto"/>
        <w:rPr>
          <w:rFonts w:ascii="Poppins" w:eastAsia="Cambria" w:hAnsi="Poppins" w:cs="Poppins"/>
          <w:bCs/>
          <w:sz w:val="24"/>
          <w:szCs w:val="24"/>
          <w:lang w:eastAsia="ar-SA"/>
        </w:rPr>
      </w:pPr>
    </w:p>
    <w:p w14:paraId="1CF764D0" w14:textId="5731D0CE" w:rsidR="007F6F49" w:rsidRPr="007F6F49" w:rsidRDefault="00B85E16" w:rsidP="007F6F49">
      <w:pPr>
        <w:suppressAutoHyphens/>
        <w:spacing w:after="0" w:line="240" w:lineRule="auto"/>
        <w:rPr>
          <w:rFonts w:ascii="Poppins" w:eastAsia="Cambria" w:hAnsi="Poppins" w:cs="Poppins"/>
          <w:sz w:val="24"/>
          <w:szCs w:val="24"/>
          <w:lang w:eastAsia="ar-SA"/>
        </w:rPr>
      </w:pPr>
      <w:r>
        <w:rPr>
          <w:rFonts w:ascii="Poppins" w:eastAsia="Cambria" w:hAnsi="Poppins" w:cs="Poppins"/>
          <w:sz w:val="24"/>
          <w:szCs w:val="24"/>
          <w:lang w:eastAsia="ar-SA"/>
        </w:rPr>
        <w:t>9</w:t>
      </w:r>
      <w:r w:rsidR="007F6F49" w:rsidRPr="007F6F49">
        <w:rPr>
          <w:rFonts w:ascii="Poppins" w:eastAsia="Cambria" w:hAnsi="Poppins" w:cs="Poppins"/>
          <w:sz w:val="24"/>
          <w:szCs w:val="24"/>
          <w:lang w:eastAsia="ar-SA"/>
        </w:rPr>
        <w:t>.3</w:t>
      </w:r>
      <w:r w:rsidR="007F6F49" w:rsidRPr="007F6F49">
        <w:rPr>
          <w:rFonts w:ascii="Poppins" w:eastAsia="Cambria" w:hAnsi="Poppins" w:cs="Poppins"/>
          <w:sz w:val="24"/>
          <w:szCs w:val="24"/>
          <w:lang w:eastAsia="ar-SA"/>
        </w:rPr>
        <w:tab/>
        <w:t>Definition of whistleblowing: further information</w:t>
      </w:r>
    </w:p>
    <w:p w14:paraId="59E3520F" w14:textId="77777777" w:rsidR="007F6F49" w:rsidRPr="007F6F49" w:rsidRDefault="007F6F49" w:rsidP="007F6F49">
      <w:pPr>
        <w:suppressAutoHyphens/>
        <w:spacing w:after="0" w:line="240" w:lineRule="auto"/>
        <w:rPr>
          <w:rFonts w:ascii="Poppins" w:eastAsia="Cambria" w:hAnsi="Poppins" w:cs="Poppins"/>
          <w:b/>
          <w:bCs/>
          <w:sz w:val="24"/>
          <w:szCs w:val="24"/>
          <w:lang w:eastAsia="ar-SA"/>
        </w:rPr>
      </w:pPr>
    </w:p>
    <w:p w14:paraId="00CFE2C5" w14:textId="77777777" w:rsidR="007F6F49" w:rsidRPr="007F6F49" w:rsidRDefault="007F6F49" w:rsidP="007F6F49">
      <w:pPr>
        <w:suppressAutoHyphens/>
        <w:spacing w:after="0" w:line="240" w:lineRule="auto"/>
        <w:rPr>
          <w:rFonts w:ascii="Poppins" w:eastAsia="Cambria" w:hAnsi="Poppins" w:cs="Poppins"/>
          <w:b/>
          <w:bCs/>
          <w:sz w:val="24"/>
          <w:szCs w:val="24"/>
          <w:lang w:eastAsia="ar-SA"/>
        </w:rPr>
      </w:pPr>
    </w:p>
    <w:p w14:paraId="423B4076" w14:textId="77777777" w:rsidR="007F6F49" w:rsidRPr="007F6F49" w:rsidRDefault="007F6F49" w:rsidP="007F6F49">
      <w:p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 xml:space="preserve">The following excerpt is from </w:t>
      </w:r>
      <w:r w:rsidRPr="007F6F49">
        <w:rPr>
          <w:rFonts w:ascii="Poppins" w:eastAsia="Cambria" w:hAnsi="Poppins" w:cs="Poppins"/>
          <w:i/>
          <w:sz w:val="24"/>
          <w:szCs w:val="24"/>
          <w:lang w:eastAsia="ar-SA"/>
        </w:rPr>
        <w:t>Public Concern at Work: Frequently Asked Questions</w:t>
      </w:r>
    </w:p>
    <w:p w14:paraId="7624BEBD"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7AB65616" w14:textId="77777777" w:rsidR="007F6F49" w:rsidRPr="007F6F49" w:rsidRDefault="007F6F49" w:rsidP="007F6F49">
      <w:p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u w:val="single"/>
          <w:lang w:eastAsia="ar-SA"/>
        </w:rPr>
        <w:t>http://www.pcaw.org.uk/faq-answers#complaintandwhistleblowing</w:t>
      </w:r>
    </w:p>
    <w:p w14:paraId="40118CE4"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7C56ED40" w14:textId="77777777" w:rsidR="007F6F49" w:rsidRPr="007F6F49" w:rsidRDefault="007F6F49" w:rsidP="007F6F49">
      <w:pPr>
        <w:suppressAutoHyphens/>
        <w:spacing w:after="0" w:line="240" w:lineRule="auto"/>
        <w:rPr>
          <w:rFonts w:ascii="Poppins" w:eastAsia="Cambria" w:hAnsi="Poppins" w:cs="Poppins"/>
          <w:i/>
          <w:iCs/>
          <w:sz w:val="24"/>
          <w:szCs w:val="24"/>
          <w:lang w:eastAsia="ar-SA"/>
        </w:rPr>
      </w:pPr>
      <w:bookmarkStart w:id="0" w:name="question1"/>
      <w:bookmarkStart w:id="1" w:name="whyblowthewhistle"/>
      <w:bookmarkStart w:id="2" w:name="complaintandwhistleblowing"/>
      <w:bookmarkEnd w:id="0"/>
      <w:bookmarkEnd w:id="1"/>
      <w:bookmarkEnd w:id="2"/>
    </w:p>
    <w:p w14:paraId="2DD8BC11" w14:textId="77777777" w:rsidR="007F6F49" w:rsidRPr="007F6F49" w:rsidRDefault="007F6F49" w:rsidP="007F6F49">
      <w:pPr>
        <w:suppressAutoHyphens/>
        <w:spacing w:after="0" w:line="240" w:lineRule="auto"/>
        <w:rPr>
          <w:rFonts w:ascii="Poppins" w:eastAsia="Cambria" w:hAnsi="Poppins" w:cs="Poppins"/>
          <w:i/>
          <w:iCs/>
          <w:sz w:val="24"/>
          <w:szCs w:val="24"/>
          <w:lang w:eastAsia="ar-SA"/>
        </w:rPr>
      </w:pPr>
      <w:r w:rsidRPr="007F6F49">
        <w:rPr>
          <w:rFonts w:ascii="Poppins" w:eastAsia="Cambria" w:hAnsi="Poppins" w:cs="Poppins"/>
          <w:i/>
          <w:iCs/>
          <w:sz w:val="24"/>
          <w:szCs w:val="24"/>
          <w:lang w:eastAsia="ar-SA"/>
        </w:rPr>
        <w:t>What is the difference between making a complaint and blowing the whistle?</w:t>
      </w:r>
    </w:p>
    <w:p w14:paraId="6EB3AFEA" w14:textId="77777777" w:rsidR="007F6F49" w:rsidRPr="007F6F49" w:rsidRDefault="007F6F49" w:rsidP="007F6F49">
      <w:pPr>
        <w:suppressAutoHyphens/>
        <w:spacing w:after="0" w:line="240" w:lineRule="auto"/>
        <w:rPr>
          <w:rFonts w:ascii="Poppins" w:eastAsia="Cambria" w:hAnsi="Poppins" w:cs="Poppins"/>
          <w:i/>
          <w:iCs/>
          <w:sz w:val="24"/>
          <w:szCs w:val="24"/>
          <w:lang w:eastAsia="ar-SA"/>
        </w:rPr>
      </w:pPr>
    </w:p>
    <w:p w14:paraId="7E7098BE" w14:textId="212266D0" w:rsidR="007F6F49" w:rsidRPr="007F6F49" w:rsidRDefault="007F6F49" w:rsidP="007F6F49">
      <w:pPr>
        <w:suppressAutoHyphens/>
        <w:spacing w:after="0" w:line="240" w:lineRule="auto"/>
        <w:rPr>
          <w:rFonts w:ascii="Poppins" w:eastAsia="Cambria" w:hAnsi="Poppins" w:cs="Poppins"/>
          <w:i/>
          <w:iCs/>
          <w:sz w:val="24"/>
          <w:szCs w:val="24"/>
          <w:lang w:eastAsia="ar-SA"/>
        </w:rPr>
      </w:pPr>
      <w:r w:rsidRPr="007F6F49">
        <w:rPr>
          <w:rFonts w:ascii="Poppins" w:eastAsia="Cambria" w:hAnsi="Poppins" w:cs="Poppins"/>
          <w:i/>
          <w:iCs/>
          <w:sz w:val="24"/>
          <w:szCs w:val="24"/>
          <w:lang w:eastAsia="ar-SA"/>
        </w:rPr>
        <w:t>When someone blows the whistle, they are raising a concern about danger or illegality that affects others (e.g., customers, members of the public, or their employer). The person blowing the whistle is usually not directly, personally affected by the danger or illegality. Consequently, the whistle-blower rarely has a personal interest in the outcome of any investigation into their concern - they are simply trying to alert others. For this reason, the whistle-blower should not be expected to prove the malpractice. He or she is a messenger raising a concern so that others can address it.</w:t>
      </w:r>
    </w:p>
    <w:p w14:paraId="40A0B13A" w14:textId="77777777" w:rsidR="007F6F49" w:rsidRPr="007F6F49" w:rsidRDefault="007F6F49" w:rsidP="007F6F49">
      <w:pPr>
        <w:suppressAutoHyphens/>
        <w:spacing w:after="0" w:line="240" w:lineRule="auto"/>
        <w:rPr>
          <w:rFonts w:ascii="Poppins" w:eastAsia="Cambria" w:hAnsi="Poppins" w:cs="Poppins"/>
          <w:i/>
          <w:iCs/>
          <w:sz w:val="24"/>
          <w:szCs w:val="24"/>
          <w:lang w:eastAsia="ar-SA"/>
        </w:rPr>
      </w:pPr>
    </w:p>
    <w:p w14:paraId="6FBBCFD1" w14:textId="77777777" w:rsidR="007F6F49" w:rsidRPr="007F6F49" w:rsidRDefault="007F6F49" w:rsidP="007F6F49">
      <w:pPr>
        <w:suppressAutoHyphens/>
        <w:spacing w:after="0" w:line="240" w:lineRule="auto"/>
        <w:rPr>
          <w:rFonts w:ascii="Poppins" w:eastAsia="Cambria" w:hAnsi="Poppins" w:cs="Poppins"/>
          <w:i/>
          <w:iCs/>
          <w:sz w:val="24"/>
          <w:szCs w:val="24"/>
          <w:lang w:eastAsia="ar-SA"/>
        </w:rPr>
      </w:pPr>
      <w:r w:rsidRPr="007F6F49">
        <w:rPr>
          <w:rFonts w:ascii="Poppins" w:eastAsia="Cambria" w:hAnsi="Poppins" w:cs="Poppins"/>
          <w:i/>
          <w:iCs/>
          <w:sz w:val="24"/>
          <w:szCs w:val="24"/>
          <w:lang w:eastAsia="ar-SA"/>
        </w:rPr>
        <w:t>This is very different from a complaint. When someone complains, they are saying that they have personally been poorly treated. This poor treatment could involve a breach of their individual employment rights or bullying, and the complainant is seeking redress or justice for themselves. The person making the complaint therefore has a vested interest in the outcome of the complaint and, for this reason, is expected to be able to prove their case.</w:t>
      </w:r>
    </w:p>
    <w:p w14:paraId="13206549" w14:textId="681C808F" w:rsidR="007F6F49" w:rsidRDefault="007F6F49" w:rsidP="007F6F49">
      <w:pPr>
        <w:suppressAutoHyphens/>
        <w:spacing w:after="0" w:line="240" w:lineRule="auto"/>
        <w:rPr>
          <w:rFonts w:ascii="Poppins" w:eastAsia="Cambria" w:hAnsi="Poppins" w:cs="Poppins"/>
          <w:i/>
          <w:iCs/>
          <w:sz w:val="24"/>
          <w:szCs w:val="24"/>
          <w:lang w:eastAsia="ar-SA"/>
        </w:rPr>
      </w:pPr>
    </w:p>
    <w:p w14:paraId="287CEEE7" w14:textId="77777777" w:rsidR="00046273" w:rsidRPr="007F6F49" w:rsidRDefault="00046273" w:rsidP="007F6F49">
      <w:pPr>
        <w:suppressAutoHyphens/>
        <w:spacing w:after="0" w:line="240" w:lineRule="auto"/>
        <w:rPr>
          <w:rFonts w:ascii="Poppins" w:eastAsia="Cambria" w:hAnsi="Poppins" w:cs="Poppins"/>
          <w:i/>
          <w:iCs/>
          <w:sz w:val="24"/>
          <w:szCs w:val="24"/>
          <w:lang w:eastAsia="ar-SA"/>
        </w:rPr>
      </w:pPr>
    </w:p>
    <w:p w14:paraId="5CDA6BC6" w14:textId="77777777" w:rsidR="007F6F49" w:rsidRPr="007F6F49" w:rsidRDefault="007F6F49" w:rsidP="007F6F49">
      <w:pPr>
        <w:suppressAutoHyphens/>
        <w:spacing w:after="0" w:line="240" w:lineRule="auto"/>
        <w:rPr>
          <w:rFonts w:ascii="Poppins" w:eastAsia="Cambria" w:hAnsi="Poppins" w:cs="Poppins"/>
          <w:b/>
          <w:bCs/>
          <w:i/>
          <w:iCs/>
          <w:sz w:val="24"/>
          <w:szCs w:val="24"/>
          <w:lang w:eastAsia="ar-SA"/>
        </w:rPr>
      </w:pPr>
    </w:p>
    <w:p w14:paraId="4234B1FD" w14:textId="77777777" w:rsidR="007F6F49" w:rsidRPr="007F6F49" w:rsidRDefault="007F6F49" w:rsidP="00046273">
      <w:pPr>
        <w:suppressAutoHyphens/>
        <w:spacing w:after="0" w:line="240" w:lineRule="auto"/>
        <w:jc w:val="center"/>
        <w:rPr>
          <w:rFonts w:ascii="Poppins" w:eastAsia="Cambria" w:hAnsi="Poppins" w:cs="Poppins"/>
          <w:b/>
          <w:bCs/>
          <w:sz w:val="32"/>
          <w:szCs w:val="32"/>
          <w:lang w:eastAsia="ar-SA"/>
        </w:rPr>
      </w:pPr>
      <w:r w:rsidRPr="007F6F49">
        <w:rPr>
          <w:rFonts w:ascii="Poppins" w:eastAsia="Cambria" w:hAnsi="Poppins" w:cs="Poppins"/>
          <w:b/>
          <w:bCs/>
          <w:sz w:val="32"/>
          <w:szCs w:val="32"/>
          <w:lang w:eastAsia="ar-SA"/>
        </w:rPr>
        <w:t>Shetland Women’s Aid Complaints Procedure</w:t>
      </w:r>
    </w:p>
    <w:p w14:paraId="7A9D1C49"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78531381"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262026CA" w14:textId="77777777" w:rsidR="007F6F49" w:rsidRPr="007F6F49" w:rsidRDefault="007F6F49" w:rsidP="007F6F49">
      <w:pPr>
        <w:suppressAutoHyphens/>
        <w:spacing w:after="0" w:line="240" w:lineRule="auto"/>
        <w:rPr>
          <w:rFonts w:ascii="Poppins" w:eastAsia="Cambria" w:hAnsi="Poppins" w:cs="Poppins"/>
          <w:b/>
          <w:bCs/>
          <w:sz w:val="28"/>
          <w:szCs w:val="28"/>
          <w:lang w:eastAsia="ar-SA"/>
        </w:rPr>
      </w:pPr>
      <w:r w:rsidRPr="007F6F49">
        <w:rPr>
          <w:rFonts w:ascii="Poppins" w:eastAsia="Cambria" w:hAnsi="Poppins" w:cs="Poppins"/>
          <w:b/>
          <w:bCs/>
          <w:sz w:val="28"/>
          <w:szCs w:val="28"/>
          <w:lang w:eastAsia="ar-SA"/>
        </w:rPr>
        <w:t>1</w:t>
      </w:r>
      <w:r w:rsidRPr="007F6F49">
        <w:rPr>
          <w:rFonts w:ascii="Poppins" w:eastAsia="Cambria" w:hAnsi="Poppins" w:cs="Poppins"/>
          <w:b/>
          <w:bCs/>
          <w:sz w:val="28"/>
          <w:szCs w:val="28"/>
          <w:lang w:eastAsia="ar-SA"/>
        </w:rPr>
        <w:tab/>
        <w:t>Introduction</w:t>
      </w:r>
    </w:p>
    <w:p w14:paraId="3A7CCEA7"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6110AA24"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575C203C" w14:textId="77777777" w:rsidR="007F6F49" w:rsidRPr="007F6F49" w:rsidRDefault="007F6F49" w:rsidP="007F6F49">
      <w:p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 xml:space="preserve">Shetland Women’s Aid Complaints Procedure sets out how service users can make a complaint about the service they have received. </w:t>
      </w:r>
    </w:p>
    <w:p w14:paraId="044D92FD"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2F0CAAAF" w14:textId="77777777" w:rsidR="007F6F49" w:rsidRPr="007F6F49" w:rsidRDefault="007F6F49" w:rsidP="007F6F49">
      <w:p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A complaint can be about any aspect of the service, for example:</w:t>
      </w:r>
    </w:p>
    <w:p w14:paraId="13FCCCF3"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644F43CB" w14:textId="2C88A418" w:rsidR="007F6F49" w:rsidRPr="007F6F49" w:rsidRDefault="007F6F49" w:rsidP="007F6F49">
      <w:pPr>
        <w:numPr>
          <w:ilvl w:val="0"/>
          <w:numId w:val="9"/>
        </w:num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 xml:space="preserve">avoidable delay, poor quality service or lack of </w:t>
      </w:r>
      <w:r w:rsidR="00046273" w:rsidRPr="007F6F49">
        <w:rPr>
          <w:rFonts w:ascii="Poppins" w:eastAsia="Cambria" w:hAnsi="Poppins" w:cs="Poppins"/>
          <w:sz w:val="24"/>
          <w:szCs w:val="24"/>
          <w:lang w:eastAsia="ar-SA"/>
        </w:rPr>
        <w:t>service.</w:t>
      </w:r>
    </w:p>
    <w:p w14:paraId="4FE8A174" w14:textId="1F004324" w:rsidR="007F6F49" w:rsidRPr="007F6F49" w:rsidRDefault="007F6F49" w:rsidP="007F6F49">
      <w:pPr>
        <w:numPr>
          <w:ilvl w:val="0"/>
          <w:numId w:val="9"/>
        </w:num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 xml:space="preserve">unfairness, </w:t>
      </w:r>
      <w:r w:rsidR="00046273" w:rsidRPr="007F6F49">
        <w:rPr>
          <w:rFonts w:ascii="Poppins" w:eastAsia="Cambria" w:hAnsi="Poppins" w:cs="Poppins"/>
          <w:sz w:val="24"/>
          <w:szCs w:val="24"/>
          <w:lang w:eastAsia="ar-SA"/>
        </w:rPr>
        <w:t>bias,</w:t>
      </w:r>
      <w:r w:rsidRPr="007F6F49">
        <w:rPr>
          <w:rFonts w:ascii="Poppins" w:eastAsia="Cambria" w:hAnsi="Poppins" w:cs="Poppins"/>
          <w:sz w:val="24"/>
          <w:szCs w:val="24"/>
          <w:lang w:eastAsia="ar-SA"/>
        </w:rPr>
        <w:t xml:space="preserve"> or prejudice in the way services are </w:t>
      </w:r>
      <w:r w:rsidR="00046273" w:rsidRPr="007F6F49">
        <w:rPr>
          <w:rFonts w:ascii="Poppins" w:eastAsia="Cambria" w:hAnsi="Poppins" w:cs="Poppins"/>
          <w:sz w:val="24"/>
          <w:szCs w:val="24"/>
          <w:lang w:eastAsia="ar-SA"/>
        </w:rPr>
        <w:t>provided.</w:t>
      </w:r>
    </w:p>
    <w:p w14:paraId="2A86CFC2" w14:textId="77777777" w:rsidR="007F6F49" w:rsidRPr="007F6F49" w:rsidRDefault="007F6F49" w:rsidP="007F6F49">
      <w:pPr>
        <w:numPr>
          <w:ilvl w:val="0"/>
          <w:numId w:val="9"/>
        </w:num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the attitude or approach of staff.</w:t>
      </w:r>
    </w:p>
    <w:p w14:paraId="10DD1F8B"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0E0FD7B7" w14:textId="77777777" w:rsidR="007F6F49" w:rsidRPr="007F6F49" w:rsidRDefault="007F6F49" w:rsidP="007F6F49">
      <w:pPr>
        <w:suppressAutoHyphens/>
        <w:spacing w:after="0" w:line="240" w:lineRule="auto"/>
        <w:rPr>
          <w:rFonts w:ascii="Poppins" w:eastAsia="Cambria" w:hAnsi="Poppins" w:cs="Poppins"/>
          <w:b/>
          <w:bCs/>
          <w:sz w:val="28"/>
          <w:szCs w:val="28"/>
          <w:lang w:eastAsia="ar-SA"/>
        </w:rPr>
      </w:pPr>
      <w:r w:rsidRPr="007F6F49">
        <w:rPr>
          <w:rFonts w:ascii="Poppins" w:eastAsia="Cambria" w:hAnsi="Poppins" w:cs="Poppins"/>
          <w:b/>
          <w:bCs/>
          <w:sz w:val="28"/>
          <w:szCs w:val="28"/>
          <w:lang w:eastAsia="ar-SA"/>
        </w:rPr>
        <w:t>2</w:t>
      </w:r>
      <w:r w:rsidRPr="007F6F49">
        <w:rPr>
          <w:rFonts w:ascii="Poppins" w:eastAsia="Cambria" w:hAnsi="Poppins" w:cs="Poppins"/>
          <w:b/>
          <w:bCs/>
          <w:sz w:val="28"/>
          <w:szCs w:val="28"/>
          <w:lang w:eastAsia="ar-SA"/>
        </w:rPr>
        <w:tab/>
        <w:t>How to make a complaint</w:t>
      </w:r>
    </w:p>
    <w:p w14:paraId="10D32E26"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109E10CB" w14:textId="77777777" w:rsidR="007F6F49" w:rsidRPr="007F6F49" w:rsidRDefault="007F6F49" w:rsidP="007F6F49">
      <w:p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 xml:space="preserve">A complaint can be made in the following ways: </w:t>
      </w:r>
    </w:p>
    <w:p w14:paraId="1AF6FCF0"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105237B7" w14:textId="66608376" w:rsidR="007F6F49" w:rsidRPr="007F6F49" w:rsidRDefault="007F6F49" w:rsidP="007F6F49">
      <w:pPr>
        <w:numPr>
          <w:ilvl w:val="0"/>
          <w:numId w:val="9"/>
        </w:num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 xml:space="preserve">informally, </w:t>
      </w:r>
      <w:r w:rsidR="00756811" w:rsidRPr="007F6F49">
        <w:rPr>
          <w:rFonts w:ascii="Poppins" w:eastAsia="Cambria" w:hAnsi="Poppins" w:cs="Poppins"/>
          <w:sz w:val="24"/>
          <w:szCs w:val="24"/>
          <w:lang w:eastAsia="ar-SA"/>
        </w:rPr>
        <w:t>e.g.,</w:t>
      </w:r>
      <w:r w:rsidRPr="007F6F49">
        <w:rPr>
          <w:rFonts w:ascii="Poppins" w:eastAsia="Cambria" w:hAnsi="Poppins" w:cs="Poppins"/>
          <w:sz w:val="24"/>
          <w:szCs w:val="24"/>
          <w:lang w:eastAsia="ar-SA"/>
        </w:rPr>
        <w:t xml:space="preserve"> in person, by telephone or </w:t>
      </w:r>
      <w:r w:rsidR="00756811" w:rsidRPr="007F6F49">
        <w:rPr>
          <w:rFonts w:ascii="Poppins" w:eastAsia="Cambria" w:hAnsi="Poppins" w:cs="Poppins"/>
          <w:sz w:val="24"/>
          <w:szCs w:val="24"/>
          <w:lang w:eastAsia="ar-SA"/>
        </w:rPr>
        <w:t>text.</w:t>
      </w:r>
      <w:r w:rsidRPr="007F6F49">
        <w:rPr>
          <w:rFonts w:ascii="Poppins" w:eastAsia="Cambria" w:hAnsi="Poppins" w:cs="Poppins"/>
          <w:sz w:val="24"/>
          <w:szCs w:val="24"/>
          <w:lang w:eastAsia="ar-SA"/>
        </w:rPr>
        <w:t xml:space="preserve"> </w:t>
      </w:r>
    </w:p>
    <w:p w14:paraId="3D30279F" w14:textId="0DC494BB" w:rsidR="007F6F49" w:rsidRPr="007F6F49" w:rsidRDefault="007F6F49" w:rsidP="007F6F49">
      <w:pPr>
        <w:numPr>
          <w:ilvl w:val="0"/>
          <w:numId w:val="9"/>
        </w:num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 xml:space="preserve">formally, </w:t>
      </w:r>
      <w:r w:rsidR="00756811" w:rsidRPr="007F6F49">
        <w:rPr>
          <w:rFonts w:ascii="Poppins" w:eastAsia="Cambria" w:hAnsi="Poppins" w:cs="Poppins"/>
          <w:sz w:val="24"/>
          <w:szCs w:val="24"/>
          <w:lang w:eastAsia="ar-SA"/>
        </w:rPr>
        <w:t>e.g.,</w:t>
      </w:r>
      <w:r w:rsidRPr="007F6F49">
        <w:rPr>
          <w:rFonts w:ascii="Poppins" w:eastAsia="Cambria" w:hAnsi="Poppins" w:cs="Poppins"/>
          <w:sz w:val="24"/>
          <w:szCs w:val="24"/>
          <w:lang w:eastAsia="ar-SA"/>
        </w:rPr>
        <w:t xml:space="preserve"> by letter or by email.</w:t>
      </w:r>
    </w:p>
    <w:p w14:paraId="7B6CC4D1"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16C77FC3" w14:textId="77777777" w:rsidR="007F6F49" w:rsidRPr="007F6F49" w:rsidRDefault="007F6F49" w:rsidP="007F6F49">
      <w:p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A complainant has the right to make a formal complaint if they wish to do so.  However, it is often quicker and easier if the problem can be resolved informally.</w:t>
      </w:r>
    </w:p>
    <w:p w14:paraId="7E7D1CCD"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20C6D0D2" w14:textId="77777777" w:rsidR="007F6F49" w:rsidRPr="007F6F49" w:rsidRDefault="007F6F49" w:rsidP="007F6F49">
      <w:p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 xml:space="preserve">When someone wishes to register a complaint, the steps below should be followed. </w:t>
      </w:r>
    </w:p>
    <w:p w14:paraId="0645D4F2"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4006F46C" w14:textId="77777777" w:rsidR="007F6F49" w:rsidRPr="007F6F49" w:rsidRDefault="007F6F49" w:rsidP="007F6F49">
      <w:p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2.1</w:t>
      </w:r>
      <w:r w:rsidRPr="007F6F49">
        <w:rPr>
          <w:rFonts w:ascii="Poppins" w:eastAsia="Cambria" w:hAnsi="Poppins" w:cs="Poppins"/>
          <w:sz w:val="24"/>
          <w:szCs w:val="24"/>
          <w:lang w:eastAsia="ar-SA"/>
        </w:rPr>
        <w:tab/>
        <w:t>Stage 1: informal resolution</w:t>
      </w:r>
    </w:p>
    <w:p w14:paraId="65DBA906"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36F04A8F" w14:textId="77777777" w:rsidR="007F6F49" w:rsidRPr="007F6F49" w:rsidRDefault="007F6F49" w:rsidP="007F6F49">
      <w:p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 xml:space="preserve">This stage may be used to advise a member of staff of a particular problem, allowing them to resolve the matter informally </w:t>
      </w:r>
    </w:p>
    <w:p w14:paraId="3B6921B2"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4B3E8A06" w14:textId="77777777" w:rsidR="007F6F49" w:rsidRPr="007F6F49" w:rsidRDefault="007F6F49" w:rsidP="007F6F49">
      <w:p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 xml:space="preserve">The complaint can be made in person, by text or by phone call. The member of staff being informed in the first instance of the complaint will </w:t>
      </w:r>
      <w:r w:rsidRPr="007F6F49">
        <w:rPr>
          <w:rFonts w:ascii="Poppins" w:eastAsia="Cambria" w:hAnsi="Poppins" w:cs="Poppins"/>
          <w:sz w:val="24"/>
          <w:szCs w:val="24"/>
          <w:lang w:eastAsia="ar-SA"/>
        </w:rPr>
        <w:lastRenderedPageBreak/>
        <w:t xml:space="preserve">take an accurate note of the details and of the solution being sought and will aim to let the person know when the matter will be pursued. If the complaint cannot be resolved immediately, the worker will inform the service user of the subsequent action to be taken. </w:t>
      </w:r>
    </w:p>
    <w:p w14:paraId="3941D249"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2D2D06A6" w14:textId="77777777" w:rsidR="007F6F49" w:rsidRPr="007F6F49" w:rsidRDefault="007F6F49" w:rsidP="007F6F49">
      <w:pPr>
        <w:suppressAutoHyphens/>
        <w:spacing w:after="0" w:line="240" w:lineRule="auto"/>
        <w:rPr>
          <w:rFonts w:ascii="Poppins" w:eastAsia="Cambria" w:hAnsi="Poppins" w:cs="Poppins"/>
          <w:i/>
          <w:sz w:val="24"/>
          <w:szCs w:val="24"/>
          <w:lang w:eastAsia="ar-SA"/>
        </w:rPr>
      </w:pPr>
      <w:r w:rsidRPr="007F6F49">
        <w:rPr>
          <w:rFonts w:ascii="Poppins" w:eastAsia="Cambria" w:hAnsi="Poppins" w:cs="Poppins"/>
          <w:i/>
          <w:sz w:val="24"/>
          <w:szCs w:val="24"/>
          <w:lang w:eastAsia="ar-SA"/>
        </w:rPr>
        <w:t>Time limit</w:t>
      </w:r>
    </w:p>
    <w:p w14:paraId="3364D6C3" w14:textId="77777777" w:rsidR="007F6F49" w:rsidRPr="007F6F49" w:rsidRDefault="007F6F49" w:rsidP="007F6F49">
      <w:p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Informal complaints will be acknowledged within 3 working days and the complainant advised of the outcome within 10 working days.</w:t>
      </w:r>
    </w:p>
    <w:p w14:paraId="3E8FC31E"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2C3D2C4B" w14:textId="77777777" w:rsidR="007F6F49" w:rsidRPr="007F6F49" w:rsidRDefault="007F6F49" w:rsidP="007F6F49">
      <w:p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2.2</w:t>
      </w:r>
      <w:r w:rsidRPr="007F6F49">
        <w:rPr>
          <w:rFonts w:ascii="Poppins" w:eastAsia="Cambria" w:hAnsi="Poppins" w:cs="Poppins"/>
          <w:sz w:val="24"/>
          <w:szCs w:val="24"/>
          <w:lang w:eastAsia="ar-SA"/>
        </w:rPr>
        <w:tab/>
        <w:t>Stage 2: formal resolution</w:t>
      </w:r>
    </w:p>
    <w:p w14:paraId="41D8FD48"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3C798A4C" w14:textId="77777777" w:rsidR="007F6F49" w:rsidRPr="007F6F49" w:rsidRDefault="007F6F49" w:rsidP="007F6F49">
      <w:p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 xml:space="preserve">If the complainant remains dissatisfied or does not want to involve the worker directly responsible for the service, then a complaint should be made in writing </w:t>
      </w:r>
      <w:r w:rsidRPr="007F6F49">
        <w:rPr>
          <w:rFonts w:ascii="Poppins" w:eastAsia="Cambria" w:hAnsi="Poppins" w:cs="Poppins"/>
          <w:i/>
          <w:iCs/>
          <w:sz w:val="24"/>
          <w:szCs w:val="24"/>
          <w:lang w:eastAsia="ar-SA"/>
        </w:rPr>
        <w:t>to the manager</w:t>
      </w:r>
      <w:r w:rsidRPr="007F6F49">
        <w:rPr>
          <w:rFonts w:ascii="Poppins" w:eastAsia="Cambria" w:hAnsi="Poppins" w:cs="Poppins"/>
          <w:sz w:val="24"/>
          <w:szCs w:val="24"/>
          <w:lang w:eastAsia="ar-SA"/>
        </w:rPr>
        <w:t xml:space="preserve"> at Shetland Women’s Aid, marked Private and Confidential.  </w:t>
      </w:r>
    </w:p>
    <w:p w14:paraId="1DBB68F7"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39B6A007" w14:textId="77777777" w:rsidR="007F6F49" w:rsidRPr="007F6F49" w:rsidRDefault="007F6F49" w:rsidP="007F6F49">
      <w:p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A complaints form is also available from Shetland Women’s Aid which can be used to detail the complaint (see Appendix 1)</w:t>
      </w:r>
      <w:r w:rsidRPr="007F6F49">
        <w:rPr>
          <w:rFonts w:ascii="Poppins" w:eastAsia="Cambria" w:hAnsi="Poppins" w:cs="Poppins"/>
          <w:sz w:val="24"/>
          <w:szCs w:val="24"/>
          <w:lang w:eastAsia="ar-SA"/>
        </w:rPr>
        <w:br/>
        <w:t xml:space="preserve"> </w:t>
      </w:r>
      <w:r w:rsidRPr="007F6F49">
        <w:rPr>
          <w:rFonts w:ascii="Poppins" w:eastAsia="Cambria" w:hAnsi="Poppins" w:cs="Poppins"/>
          <w:sz w:val="24"/>
          <w:szCs w:val="24"/>
          <w:lang w:eastAsia="ar-SA"/>
        </w:rPr>
        <w:br/>
        <w:t xml:space="preserve">A formal complaint should provide as much information as possible about what the problem is and how the complainant would like to see it resolved. </w:t>
      </w:r>
    </w:p>
    <w:p w14:paraId="2E25ED48" w14:textId="77777777" w:rsidR="007F6F49" w:rsidRPr="007F6F49" w:rsidRDefault="007F6F49" w:rsidP="007F6F49">
      <w:p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 xml:space="preserve"> </w:t>
      </w:r>
    </w:p>
    <w:p w14:paraId="000CBA9A" w14:textId="77777777" w:rsidR="007F6F49" w:rsidRPr="007F6F49" w:rsidRDefault="007F6F49" w:rsidP="007F6F49">
      <w:p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 xml:space="preserve">Shetland Women’s Aid will then investigate the complaint and attempt to resolve it. </w:t>
      </w:r>
    </w:p>
    <w:p w14:paraId="035F5873"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7BD0F796" w14:textId="77777777" w:rsidR="007F6F49" w:rsidRPr="007F6F49" w:rsidRDefault="007F6F49" w:rsidP="007F6F49">
      <w:pPr>
        <w:suppressAutoHyphens/>
        <w:spacing w:after="0" w:line="240" w:lineRule="auto"/>
        <w:rPr>
          <w:rFonts w:ascii="Poppins" w:eastAsia="Cambria" w:hAnsi="Poppins" w:cs="Poppins"/>
          <w:i/>
          <w:iCs/>
          <w:sz w:val="24"/>
          <w:szCs w:val="24"/>
          <w:lang w:eastAsia="ar-SA"/>
        </w:rPr>
      </w:pPr>
      <w:r w:rsidRPr="007F6F49">
        <w:rPr>
          <w:rFonts w:ascii="Poppins" w:eastAsia="Cambria" w:hAnsi="Poppins" w:cs="Poppins"/>
          <w:sz w:val="24"/>
          <w:szCs w:val="24"/>
          <w:lang w:eastAsia="ar-SA"/>
        </w:rPr>
        <w:t xml:space="preserve">Shetland Women’s Aid will write to the complainant summarising what investigations have been carried out and what action, if any, is proposed to resolve the matter. A copy of this letter should be attached to the complaint form. </w:t>
      </w:r>
      <w:r w:rsidRPr="007F6F49">
        <w:rPr>
          <w:rFonts w:ascii="Poppins" w:eastAsia="Cambria" w:hAnsi="Poppins" w:cs="Poppins"/>
          <w:sz w:val="24"/>
          <w:szCs w:val="24"/>
          <w:lang w:eastAsia="ar-SA"/>
        </w:rPr>
        <w:br/>
      </w:r>
      <w:r w:rsidRPr="007F6F49">
        <w:rPr>
          <w:rFonts w:ascii="Poppins" w:eastAsia="Cambria" w:hAnsi="Poppins" w:cs="Poppins"/>
          <w:sz w:val="24"/>
          <w:szCs w:val="24"/>
          <w:lang w:eastAsia="ar-SA"/>
        </w:rPr>
        <w:br/>
      </w:r>
      <w:r w:rsidRPr="007F6F49">
        <w:rPr>
          <w:rFonts w:ascii="Poppins" w:eastAsia="Cambria" w:hAnsi="Poppins" w:cs="Poppins"/>
          <w:i/>
          <w:iCs/>
          <w:sz w:val="24"/>
          <w:szCs w:val="24"/>
          <w:lang w:eastAsia="ar-SA"/>
        </w:rPr>
        <w:t>Time Limit</w:t>
      </w:r>
    </w:p>
    <w:p w14:paraId="1AB72BC0" w14:textId="77777777" w:rsidR="007F6F49" w:rsidRPr="007F6F49" w:rsidRDefault="007F6F49" w:rsidP="007F6F49">
      <w:p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All formal complaints will be acknowledged in writing within 3 working days.  Shetland Women’s Aid will respond to the complainant following an investigation of the complaint within 10 working days of the complaint being received.  Where it is not possible to complete an investigation of a complaint within this time limit Shetland Women’s Aid will write to the complainant to advise them of an alternative timescale.</w:t>
      </w:r>
    </w:p>
    <w:p w14:paraId="00162890"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6D1EDE8C" w14:textId="77777777" w:rsidR="007F6F49" w:rsidRPr="007F6F49" w:rsidRDefault="007F6F49" w:rsidP="007F6F49">
      <w:p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lastRenderedPageBreak/>
        <w:t>2.3</w:t>
      </w:r>
      <w:r w:rsidRPr="007F6F49">
        <w:rPr>
          <w:rFonts w:ascii="Poppins" w:eastAsia="Cambria" w:hAnsi="Poppins" w:cs="Poppins"/>
          <w:sz w:val="24"/>
          <w:szCs w:val="24"/>
          <w:lang w:eastAsia="ar-SA"/>
        </w:rPr>
        <w:tab/>
        <w:t>Stage 3: appealing the decision</w:t>
      </w:r>
    </w:p>
    <w:p w14:paraId="544C9094"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18535EA7" w14:textId="3635570A" w:rsidR="007F6F49" w:rsidRPr="007F6F49" w:rsidRDefault="007F6F49" w:rsidP="007F6F49">
      <w:p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 xml:space="preserve">If the complainant does not feel that Shetland Women’s Aid has resolved the complaint satisfactorily, they should write to the </w:t>
      </w:r>
      <w:r w:rsidRPr="00BE0BF6">
        <w:rPr>
          <w:rFonts w:ascii="Poppins" w:eastAsia="Cambria" w:hAnsi="Poppins" w:cs="Poppins"/>
          <w:sz w:val="24"/>
          <w:szCs w:val="24"/>
          <w:lang w:eastAsia="ar-SA"/>
        </w:rPr>
        <w:t>Appeals Panel</w:t>
      </w:r>
      <w:r w:rsidR="00756811" w:rsidRPr="00BE0BF6">
        <w:rPr>
          <w:rFonts w:ascii="Poppins" w:eastAsia="Cambria" w:hAnsi="Poppins" w:cs="Poppins"/>
          <w:sz w:val="24"/>
          <w:szCs w:val="24"/>
          <w:lang w:eastAsia="ar-SA"/>
        </w:rPr>
        <w:t xml:space="preserve"> </w:t>
      </w:r>
      <w:r w:rsidRPr="007F6F49">
        <w:rPr>
          <w:rFonts w:ascii="Poppins" w:eastAsia="Cambria" w:hAnsi="Poppins" w:cs="Poppins"/>
          <w:sz w:val="24"/>
          <w:szCs w:val="24"/>
          <w:lang w:eastAsia="ar-SA"/>
        </w:rPr>
        <w:t>of Shetland Women’s Aid.</w:t>
      </w:r>
    </w:p>
    <w:p w14:paraId="1D85D0F0" w14:textId="3E464F74" w:rsidR="004A4207" w:rsidRPr="0040637C" w:rsidRDefault="007F6F49" w:rsidP="004A4207">
      <w:p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The</w:t>
      </w:r>
      <w:r w:rsidRPr="007F6F49">
        <w:rPr>
          <w:rFonts w:ascii="Poppins" w:eastAsia="Cambria" w:hAnsi="Poppins" w:cs="Poppins"/>
          <w:i/>
          <w:sz w:val="24"/>
          <w:szCs w:val="24"/>
          <w:lang w:eastAsia="ar-SA"/>
        </w:rPr>
        <w:t xml:space="preserve"> </w:t>
      </w:r>
      <w:r w:rsidRPr="007F6F49">
        <w:rPr>
          <w:rFonts w:ascii="Poppins" w:eastAsia="Cambria" w:hAnsi="Poppins" w:cs="Poppins"/>
          <w:iCs/>
          <w:sz w:val="24"/>
          <w:szCs w:val="24"/>
          <w:lang w:eastAsia="ar-SA"/>
        </w:rPr>
        <w:t>manager</w:t>
      </w:r>
      <w:r w:rsidRPr="007F6F49">
        <w:rPr>
          <w:rFonts w:ascii="Poppins" w:eastAsia="Cambria" w:hAnsi="Poppins" w:cs="Poppins"/>
          <w:sz w:val="24"/>
          <w:szCs w:val="24"/>
          <w:lang w:eastAsia="ar-SA"/>
        </w:rPr>
        <w:t xml:space="preserve"> will provide the </w:t>
      </w:r>
      <w:r w:rsidRPr="0068575B">
        <w:rPr>
          <w:rFonts w:ascii="Poppins" w:eastAsia="Cambria" w:hAnsi="Poppins" w:cs="Poppins"/>
          <w:sz w:val="24"/>
          <w:szCs w:val="24"/>
          <w:lang w:eastAsia="ar-SA"/>
        </w:rPr>
        <w:t>Appeals Panel</w:t>
      </w:r>
      <w:r w:rsidRPr="00BE0BF6">
        <w:rPr>
          <w:rFonts w:ascii="Poppins" w:eastAsia="Cambria" w:hAnsi="Poppins" w:cs="Poppins"/>
          <w:sz w:val="24"/>
          <w:szCs w:val="24"/>
          <w:lang w:eastAsia="ar-SA"/>
        </w:rPr>
        <w:t xml:space="preserve"> </w:t>
      </w:r>
      <w:r w:rsidRPr="007F6F49">
        <w:rPr>
          <w:rFonts w:ascii="Poppins" w:eastAsia="Cambria" w:hAnsi="Poppins" w:cs="Poppins"/>
          <w:sz w:val="24"/>
          <w:szCs w:val="24"/>
          <w:lang w:eastAsia="ar-SA"/>
        </w:rPr>
        <w:t xml:space="preserve">with all previous written correspondence and information in connection with the complaint.  </w:t>
      </w:r>
      <w:r w:rsidRPr="007F6F49">
        <w:rPr>
          <w:rFonts w:ascii="Poppins" w:eastAsia="Cambria" w:hAnsi="Poppins" w:cs="Poppins"/>
          <w:sz w:val="24"/>
          <w:szCs w:val="24"/>
          <w:lang w:eastAsia="ar-SA"/>
        </w:rPr>
        <w:br/>
      </w:r>
      <w:r w:rsidRPr="007F6F49">
        <w:rPr>
          <w:rFonts w:ascii="Poppins" w:eastAsia="Cambria" w:hAnsi="Poppins" w:cs="Poppins"/>
          <w:sz w:val="24"/>
          <w:szCs w:val="24"/>
          <w:lang w:eastAsia="ar-SA"/>
        </w:rPr>
        <w:br/>
        <w:t xml:space="preserve">The </w:t>
      </w:r>
      <w:r w:rsidRPr="0068575B">
        <w:rPr>
          <w:rFonts w:ascii="Poppins" w:eastAsia="Cambria" w:hAnsi="Poppins" w:cs="Poppins"/>
          <w:sz w:val="24"/>
          <w:szCs w:val="24"/>
          <w:lang w:eastAsia="ar-SA"/>
        </w:rPr>
        <w:t>Appeals Panel</w:t>
      </w:r>
      <w:r w:rsidRPr="00BE0BF6">
        <w:rPr>
          <w:rFonts w:ascii="Poppins" w:eastAsia="Cambria" w:hAnsi="Poppins" w:cs="Poppins"/>
          <w:sz w:val="24"/>
          <w:szCs w:val="24"/>
          <w:lang w:eastAsia="ar-SA"/>
        </w:rPr>
        <w:t xml:space="preserve"> </w:t>
      </w:r>
      <w:r w:rsidRPr="007F6F49">
        <w:rPr>
          <w:rFonts w:ascii="Poppins" w:eastAsia="Cambria" w:hAnsi="Poppins" w:cs="Poppins"/>
          <w:sz w:val="24"/>
          <w:szCs w:val="24"/>
          <w:lang w:eastAsia="ar-SA"/>
        </w:rPr>
        <w:t xml:space="preserve">(maximum 3, minimum 2 people) will also contact any staff member(s) if a complaint concerns them. </w:t>
      </w:r>
      <w:r w:rsidRPr="007F6F49">
        <w:rPr>
          <w:rFonts w:ascii="Poppins" w:eastAsia="Cambria" w:hAnsi="Poppins" w:cs="Poppins"/>
          <w:sz w:val="24"/>
          <w:szCs w:val="24"/>
          <w:lang w:eastAsia="ar-SA"/>
        </w:rPr>
        <w:br/>
      </w:r>
      <w:r w:rsidR="004A4207" w:rsidRPr="0040637C">
        <w:rPr>
          <w:rFonts w:ascii="Poppins" w:eastAsia="Cambria" w:hAnsi="Poppins" w:cs="Poppins"/>
          <w:sz w:val="24"/>
          <w:szCs w:val="24"/>
          <w:lang w:eastAsia="ar-SA"/>
        </w:rPr>
        <w:t xml:space="preserve">The Appeals Panel will decide whether this is a service wholly or mainly funded by the Shetland Islands Council.  If it is such a </w:t>
      </w:r>
      <w:r w:rsidR="002E5FB2" w:rsidRPr="0040637C">
        <w:rPr>
          <w:rFonts w:ascii="Poppins" w:eastAsia="Cambria" w:hAnsi="Poppins" w:cs="Poppins"/>
          <w:sz w:val="24"/>
          <w:szCs w:val="24"/>
          <w:lang w:eastAsia="ar-SA"/>
        </w:rPr>
        <w:t>service,</w:t>
      </w:r>
      <w:r w:rsidR="004A4207" w:rsidRPr="0040637C">
        <w:rPr>
          <w:rFonts w:ascii="Poppins" w:eastAsia="Cambria" w:hAnsi="Poppins" w:cs="Poppins"/>
          <w:sz w:val="24"/>
          <w:szCs w:val="24"/>
          <w:lang w:eastAsia="ar-SA"/>
        </w:rPr>
        <w:t xml:space="preserve"> then the complainant shall be advised that the appeal process shall be handled </w:t>
      </w:r>
      <w:r w:rsidR="00B82515" w:rsidRPr="0040637C">
        <w:rPr>
          <w:rFonts w:ascii="Poppins" w:eastAsia="Cambria" w:hAnsi="Poppins" w:cs="Poppins"/>
          <w:sz w:val="24"/>
          <w:szCs w:val="24"/>
          <w:lang w:eastAsia="ar-SA"/>
        </w:rPr>
        <w:t>by Shetland</w:t>
      </w:r>
      <w:r w:rsidR="004A4207" w:rsidRPr="0040637C">
        <w:rPr>
          <w:rFonts w:ascii="Poppins" w:eastAsia="Cambria" w:hAnsi="Poppins" w:cs="Poppins"/>
          <w:sz w:val="24"/>
          <w:szCs w:val="24"/>
          <w:lang w:eastAsia="ar-SA"/>
        </w:rPr>
        <w:t xml:space="preserve"> Islands </w:t>
      </w:r>
      <w:r w:rsidR="00B82515" w:rsidRPr="0040637C">
        <w:rPr>
          <w:rFonts w:ascii="Poppins" w:eastAsia="Cambria" w:hAnsi="Poppins" w:cs="Poppins"/>
          <w:sz w:val="24"/>
          <w:szCs w:val="24"/>
          <w:lang w:eastAsia="ar-SA"/>
        </w:rPr>
        <w:t>Council and</w:t>
      </w:r>
      <w:r w:rsidR="004A4207" w:rsidRPr="0040637C">
        <w:rPr>
          <w:rFonts w:ascii="Poppins" w:eastAsia="Cambria" w:hAnsi="Poppins" w:cs="Poppins"/>
          <w:sz w:val="24"/>
          <w:szCs w:val="24"/>
          <w:lang w:eastAsia="ar-SA"/>
        </w:rPr>
        <w:t xml:space="preserve"> that Shetland Women's Aid will provide all previous written correspondence and information in connection with the complaint to Shetland Islands Council as part of the process. (Appendix 3</w:t>
      </w:r>
      <w:r w:rsidR="00B82515" w:rsidRPr="0040637C">
        <w:rPr>
          <w:rFonts w:ascii="Poppins" w:eastAsia="Cambria" w:hAnsi="Poppins" w:cs="Poppins"/>
          <w:sz w:val="24"/>
          <w:szCs w:val="24"/>
          <w:lang w:eastAsia="ar-SA"/>
        </w:rPr>
        <w:t>) The</w:t>
      </w:r>
      <w:r w:rsidR="004A4207" w:rsidRPr="0040637C">
        <w:rPr>
          <w:rFonts w:ascii="Poppins" w:eastAsia="Cambria" w:hAnsi="Poppins" w:cs="Poppins"/>
          <w:sz w:val="24"/>
          <w:szCs w:val="24"/>
          <w:lang w:eastAsia="ar-SA"/>
        </w:rPr>
        <w:t xml:space="preserve"> complainant will be referred to Shetland Islands Council Complaint's procedure and be asked to confirm that they wish to proceed (</w:t>
      </w:r>
      <w:r w:rsidR="00B82515" w:rsidRPr="0040637C">
        <w:rPr>
          <w:rFonts w:ascii="Poppins" w:eastAsia="Cambria" w:hAnsi="Poppins" w:cs="Poppins"/>
          <w:sz w:val="24"/>
          <w:szCs w:val="24"/>
          <w:lang w:eastAsia="ar-SA"/>
        </w:rPr>
        <w:t>https://www.shetland.gov.uk/contact-us/make-complaint)</w:t>
      </w:r>
      <w:r w:rsidR="004A4207" w:rsidRPr="0040637C">
        <w:rPr>
          <w:rFonts w:ascii="Poppins" w:eastAsia="Cambria" w:hAnsi="Poppins" w:cs="Poppins"/>
          <w:sz w:val="24"/>
          <w:szCs w:val="24"/>
          <w:lang w:eastAsia="ar-SA"/>
        </w:rPr>
        <w:t xml:space="preserve">.  On receipt of the complainant's consent to </w:t>
      </w:r>
      <w:r w:rsidR="00B82515" w:rsidRPr="0040637C">
        <w:rPr>
          <w:rFonts w:ascii="Poppins" w:eastAsia="Cambria" w:hAnsi="Poppins" w:cs="Poppins"/>
          <w:sz w:val="24"/>
          <w:szCs w:val="24"/>
          <w:lang w:eastAsia="ar-SA"/>
        </w:rPr>
        <w:t>continue Shetland</w:t>
      </w:r>
      <w:r w:rsidR="004A4207" w:rsidRPr="0040637C">
        <w:rPr>
          <w:rFonts w:ascii="Poppins" w:eastAsia="Cambria" w:hAnsi="Poppins" w:cs="Poppins"/>
          <w:sz w:val="24"/>
          <w:szCs w:val="24"/>
          <w:lang w:eastAsia="ar-SA"/>
        </w:rPr>
        <w:t xml:space="preserve"> Women's Aid shall advise Shetland Islands Council of the complaint and provide the information held in connection with the complaint.    </w:t>
      </w:r>
    </w:p>
    <w:p w14:paraId="31AD5B55" w14:textId="77777777" w:rsidR="004A4207" w:rsidRPr="0040637C" w:rsidRDefault="004A4207" w:rsidP="004A4207">
      <w:pPr>
        <w:suppressAutoHyphens/>
        <w:spacing w:after="0" w:line="240" w:lineRule="auto"/>
        <w:rPr>
          <w:rFonts w:ascii="Poppins" w:eastAsia="Cambria" w:hAnsi="Poppins" w:cs="Poppins"/>
          <w:sz w:val="24"/>
          <w:szCs w:val="24"/>
          <w:lang w:eastAsia="ar-SA"/>
        </w:rPr>
      </w:pPr>
    </w:p>
    <w:p w14:paraId="6295A50B" w14:textId="417EEB75" w:rsidR="004A4207" w:rsidRPr="0040637C" w:rsidRDefault="004A4207" w:rsidP="004A4207">
      <w:pPr>
        <w:suppressAutoHyphens/>
        <w:spacing w:after="0" w:line="240" w:lineRule="auto"/>
        <w:rPr>
          <w:rFonts w:ascii="Poppins" w:eastAsia="Cambria" w:hAnsi="Poppins" w:cs="Poppins"/>
          <w:sz w:val="24"/>
          <w:szCs w:val="24"/>
          <w:lang w:eastAsia="ar-SA"/>
        </w:rPr>
      </w:pPr>
      <w:r w:rsidRPr="0040637C">
        <w:rPr>
          <w:rFonts w:ascii="Poppins" w:eastAsia="Cambria" w:hAnsi="Poppins" w:cs="Poppins"/>
          <w:sz w:val="24"/>
          <w:szCs w:val="24"/>
          <w:lang w:eastAsia="ar-SA"/>
        </w:rPr>
        <w:t xml:space="preserve">For services not wholly or mainly funded by Shetland Islands Council, Shetland Women's Aid Appeals Panel will be the final internal step in the complaints procedure.  The Chair of the Board of </w:t>
      </w:r>
      <w:r w:rsidR="00B82515" w:rsidRPr="0040637C">
        <w:rPr>
          <w:rFonts w:ascii="Poppins" w:eastAsia="Cambria" w:hAnsi="Poppins" w:cs="Poppins"/>
          <w:sz w:val="24"/>
          <w:szCs w:val="24"/>
          <w:lang w:eastAsia="ar-SA"/>
        </w:rPr>
        <w:t>Trustees,</w:t>
      </w:r>
      <w:r w:rsidRPr="0040637C">
        <w:rPr>
          <w:rFonts w:ascii="Poppins" w:eastAsia="Cambria" w:hAnsi="Poppins" w:cs="Poppins"/>
          <w:sz w:val="24"/>
          <w:szCs w:val="24"/>
          <w:lang w:eastAsia="ar-SA"/>
        </w:rPr>
        <w:t xml:space="preserve"> or in her absence, the Vice chair, shall select three members of the Board to comprise the Appeals Panel. </w:t>
      </w:r>
      <w:r w:rsidR="003E7140" w:rsidRPr="0040637C">
        <w:rPr>
          <w:rFonts w:ascii="Poppins" w:eastAsia="Cambria" w:hAnsi="Poppins" w:cs="Poppins"/>
          <w:sz w:val="24"/>
          <w:szCs w:val="24"/>
          <w:lang w:eastAsia="ar-SA"/>
        </w:rPr>
        <w:t>The manager</w:t>
      </w:r>
      <w:r w:rsidRPr="0040637C">
        <w:rPr>
          <w:rFonts w:ascii="Poppins" w:eastAsia="Cambria" w:hAnsi="Poppins" w:cs="Poppins"/>
          <w:sz w:val="24"/>
          <w:szCs w:val="24"/>
          <w:lang w:eastAsia="ar-SA"/>
        </w:rPr>
        <w:t xml:space="preserve"> shall provide the Appeals Panel with all previous written correspondence and information in connection with the complaint and the Appeals Panel shall carry out such further investigations as </w:t>
      </w:r>
      <w:r w:rsidR="002E5FB2" w:rsidRPr="0040637C">
        <w:rPr>
          <w:rFonts w:ascii="Poppins" w:eastAsia="Cambria" w:hAnsi="Poppins" w:cs="Poppins"/>
          <w:sz w:val="24"/>
          <w:szCs w:val="24"/>
          <w:lang w:eastAsia="ar-SA"/>
        </w:rPr>
        <w:t>they think</w:t>
      </w:r>
      <w:r w:rsidRPr="0040637C">
        <w:rPr>
          <w:rFonts w:ascii="Poppins" w:eastAsia="Cambria" w:hAnsi="Poppins" w:cs="Poppins"/>
          <w:sz w:val="24"/>
          <w:szCs w:val="24"/>
          <w:lang w:eastAsia="ar-SA"/>
        </w:rPr>
        <w:t xml:space="preserve"> fit, for </w:t>
      </w:r>
      <w:r w:rsidR="002E5FB2" w:rsidRPr="0040637C">
        <w:rPr>
          <w:rFonts w:ascii="Poppins" w:eastAsia="Cambria" w:hAnsi="Poppins" w:cs="Poppins"/>
          <w:sz w:val="24"/>
          <w:szCs w:val="24"/>
          <w:lang w:eastAsia="ar-SA"/>
        </w:rPr>
        <w:t>example, interviewing</w:t>
      </w:r>
      <w:r w:rsidRPr="0040637C">
        <w:rPr>
          <w:rFonts w:ascii="Poppins" w:eastAsia="Cambria" w:hAnsi="Poppins" w:cs="Poppins"/>
          <w:sz w:val="24"/>
          <w:szCs w:val="24"/>
          <w:lang w:eastAsia="ar-SA"/>
        </w:rPr>
        <w:t xml:space="preserve"> staff, seeking clarification from any </w:t>
      </w:r>
      <w:r w:rsidR="0040637C" w:rsidRPr="0040637C">
        <w:rPr>
          <w:rFonts w:ascii="Poppins" w:eastAsia="Cambria" w:hAnsi="Poppins" w:cs="Poppins"/>
          <w:sz w:val="24"/>
          <w:szCs w:val="24"/>
          <w:lang w:eastAsia="ar-SA"/>
        </w:rPr>
        <w:t>party,</w:t>
      </w:r>
      <w:r w:rsidRPr="0040637C">
        <w:rPr>
          <w:rFonts w:ascii="Poppins" w:eastAsia="Cambria" w:hAnsi="Poppins" w:cs="Poppins"/>
          <w:sz w:val="24"/>
          <w:szCs w:val="24"/>
          <w:lang w:eastAsia="ar-SA"/>
        </w:rPr>
        <w:t xml:space="preserve"> or holding a hearing.  </w:t>
      </w:r>
    </w:p>
    <w:p w14:paraId="21E976AF" w14:textId="77777777" w:rsidR="004A4207" w:rsidRPr="0040637C" w:rsidRDefault="004A4207" w:rsidP="004A4207">
      <w:pPr>
        <w:suppressAutoHyphens/>
        <w:spacing w:after="0" w:line="240" w:lineRule="auto"/>
        <w:rPr>
          <w:rFonts w:ascii="Poppins" w:eastAsia="Cambria" w:hAnsi="Poppins" w:cs="Poppins"/>
          <w:sz w:val="24"/>
          <w:szCs w:val="24"/>
          <w:lang w:eastAsia="ar-SA"/>
        </w:rPr>
      </w:pPr>
    </w:p>
    <w:p w14:paraId="5162DAD3" w14:textId="4F90E39E" w:rsidR="007F6F49" w:rsidRPr="007F6F49" w:rsidRDefault="004A4207" w:rsidP="004A4207">
      <w:pPr>
        <w:suppressAutoHyphens/>
        <w:spacing w:after="0" w:line="240" w:lineRule="auto"/>
        <w:rPr>
          <w:rFonts w:ascii="Poppins" w:eastAsia="Cambria" w:hAnsi="Poppins" w:cs="Poppins"/>
          <w:sz w:val="24"/>
          <w:szCs w:val="24"/>
          <w:lang w:eastAsia="ar-SA"/>
        </w:rPr>
      </w:pPr>
      <w:r w:rsidRPr="0040637C">
        <w:rPr>
          <w:rFonts w:ascii="Poppins" w:eastAsia="Cambria" w:hAnsi="Poppins" w:cs="Poppins"/>
          <w:sz w:val="24"/>
          <w:szCs w:val="24"/>
          <w:lang w:eastAsia="ar-SA"/>
        </w:rPr>
        <w:br/>
      </w:r>
      <w:r w:rsidR="007F6F49" w:rsidRPr="0040637C">
        <w:rPr>
          <w:rFonts w:ascii="Poppins" w:eastAsia="Cambria" w:hAnsi="Poppins" w:cs="Poppins"/>
          <w:sz w:val="24"/>
          <w:szCs w:val="24"/>
          <w:lang w:eastAsia="ar-SA"/>
        </w:rPr>
        <w:br/>
        <w:t>The Appeals Panel</w:t>
      </w:r>
      <w:r w:rsidR="0068575B" w:rsidRPr="0040637C">
        <w:rPr>
          <w:rFonts w:ascii="Poppins" w:eastAsia="Cambria" w:hAnsi="Poppins" w:cs="Poppins"/>
          <w:b/>
          <w:bCs/>
          <w:sz w:val="24"/>
          <w:szCs w:val="24"/>
          <w:lang w:eastAsia="ar-SA"/>
        </w:rPr>
        <w:t xml:space="preserve"> </w:t>
      </w:r>
      <w:r w:rsidR="007F6F49" w:rsidRPr="0040637C">
        <w:rPr>
          <w:rFonts w:ascii="Poppins" w:eastAsia="Cambria" w:hAnsi="Poppins" w:cs="Poppins"/>
          <w:sz w:val="24"/>
          <w:szCs w:val="24"/>
          <w:lang w:eastAsia="ar-SA"/>
        </w:rPr>
        <w:t xml:space="preserve">will review the decision made </w:t>
      </w:r>
      <w:r w:rsidR="007F6F49" w:rsidRPr="007F6F49">
        <w:rPr>
          <w:rFonts w:ascii="Poppins" w:eastAsia="Cambria" w:hAnsi="Poppins" w:cs="Poppins"/>
          <w:sz w:val="24"/>
          <w:szCs w:val="24"/>
          <w:lang w:eastAsia="ar-SA"/>
        </w:rPr>
        <w:t xml:space="preserve">at Stage 2 and may seek further clarification from any of the parties involved. </w:t>
      </w:r>
    </w:p>
    <w:p w14:paraId="5871A64B"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1B057CB1" w14:textId="77777777" w:rsidR="007F6F49" w:rsidRPr="007F6F49" w:rsidRDefault="007F6F49" w:rsidP="007F6F49">
      <w:pPr>
        <w:suppressAutoHyphens/>
        <w:spacing w:after="0" w:line="240" w:lineRule="auto"/>
        <w:rPr>
          <w:rFonts w:ascii="Poppins" w:eastAsia="Cambria" w:hAnsi="Poppins" w:cs="Poppins"/>
          <w:sz w:val="24"/>
          <w:szCs w:val="24"/>
          <w:lang w:eastAsia="ar-SA"/>
        </w:rPr>
      </w:pPr>
      <w:r w:rsidRPr="001E292F">
        <w:rPr>
          <w:rFonts w:ascii="Poppins" w:eastAsia="Cambria" w:hAnsi="Poppins" w:cs="Poppins"/>
          <w:sz w:val="24"/>
          <w:szCs w:val="24"/>
          <w:lang w:eastAsia="ar-SA"/>
        </w:rPr>
        <w:lastRenderedPageBreak/>
        <w:t xml:space="preserve">The panel's decision will be final. The Chair of the Appeals Panel is responsible for ensuring records of the panel’s meeting are kept and the complaints monitoring form is completed. </w:t>
      </w:r>
      <w:r w:rsidRPr="001E292F">
        <w:rPr>
          <w:rFonts w:ascii="Poppins" w:eastAsia="Cambria" w:hAnsi="Poppins" w:cs="Poppins"/>
          <w:sz w:val="24"/>
          <w:szCs w:val="24"/>
          <w:lang w:eastAsia="ar-SA"/>
        </w:rPr>
        <w:br/>
      </w:r>
      <w:r w:rsidRPr="001E292F">
        <w:rPr>
          <w:rFonts w:ascii="Poppins" w:eastAsia="Cambria" w:hAnsi="Poppins" w:cs="Poppins"/>
          <w:i/>
          <w:iCs/>
          <w:sz w:val="24"/>
          <w:szCs w:val="24"/>
          <w:lang w:eastAsia="ar-SA"/>
        </w:rPr>
        <w:br/>
      </w:r>
      <w:r w:rsidRPr="007F6F49">
        <w:rPr>
          <w:rFonts w:ascii="Poppins" w:eastAsia="Cambria" w:hAnsi="Poppins" w:cs="Poppins"/>
          <w:i/>
          <w:iCs/>
          <w:sz w:val="24"/>
          <w:szCs w:val="24"/>
          <w:lang w:eastAsia="ar-SA"/>
        </w:rPr>
        <w:t>Time Limit</w:t>
      </w:r>
    </w:p>
    <w:p w14:paraId="3C8D45ED" w14:textId="77777777" w:rsidR="007F6F49" w:rsidRPr="007F6F49" w:rsidRDefault="007F6F49" w:rsidP="007F6F49">
      <w:p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 xml:space="preserve">The Chair of </w:t>
      </w:r>
      <w:r w:rsidRPr="001E292F">
        <w:rPr>
          <w:rFonts w:ascii="Poppins" w:eastAsia="Cambria" w:hAnsi="Poppins" w:cs="Poppins"/>
          <w:sz w:val="24"/>
          <w:szCs w:val="24"/>
          <w:lang w:eastAsia="ar-SA"/>
        </w:rPr>
        <w:t xml:space="preserve">the Appeals Panel will </w:t>
      </w:r>
      <w:r w:rsidRPr="007F6F49">
        <w:rPr>
          <w:rFonts w:ascii="Poppins" w:eastAsia="Cambria" w:hAnsi="Poppins" w:cs="Poppins"/>
          <w:sz w:val="24"/>
          <w:szCs w:val="24"/>
          <w:lang w:eastAsia="ar-SA"/>
        </w:rPr>
        <w:t xml:space="preserve">acknowledge receipt of the letter within 3 working days. </w:t>
      </w:r>
      <w:r w:rsidRPr="001E292F">
        <w:rPr>
          <w:rFonts w:ascii="Poppins" w:eastAsia="Cambria" w:hAnsi="Poppins" w:cs="Poppins"/>
          <w:sz w:val="24"/>
          <w:szCs w:val="24"/>
          <w:lang w:eastAsia="ar-SA"/>
        </w:rPr>
        <w:t xml:space="preserve">The Appeals Panel </w:t>
      </w:r>
      <w:r w:rsidRPr="007F6F49">
        <w:rPr>
          <w:rFonts w:ascii="Poppins" w:eastAsia="Cambria" w:hAnsi="Poppins" w:cs="Poppins"/>
          <w:sz w:val="24"/>
          <w:szCs w:val="24"/>
          <w:lang w:eastAsia="ar-SA"/>
        </w:rPr>
        <w:t xml:space="preserve">will notify the complainant of its decisions and reasons within 28 days of having received notice of the complaint. </w:t>
      </w:r>
    </w:p>
    <w:p w14:paraId="12C074B6"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7C4A14E6" w14:textId="77777777" w:rsidR="007F6F49" w:rsidRPr="007F6F49" w:rsidRDefault="007F6F49" w:rsidP="007F6F49">
      <w:pPr>
        <w:suppressAutoHyphens/>
        <w:spacing w:after="0" w:line="240" w:lineRule="auto"/>
        <w:rPr>
          <w:rFonts w:ascii="Poppins" w:eastAsia="Cambria" w:hAnsi="Poppins" w:cs="Poppins"/>
          <w:b/>
          <w:bCs/>
          <w:sz w:val="28"/>
          <w:szCs w:val="28"/>
          <w:lang w:eastAsia="ar-SA"/>
        </w:rPr>
      </w:pPr>
      <w:r w:rsidRPr="007F6F49">
        <w:rPr>
          <w:rFonts w:ascii="Poppins" w:eastAsia="Cambria" w:hAnsi="Poppins" w:cs="Poppins"/>
          <w:b/>
          <w:bCs/>
          <w:sz w:val="28"/>
          <w:szCs w:val="28"/>
          <w:lang w:eastAsia="ar-SA"/>
        </w:rPr>
        <w:t xml:space="preserve">3 </w:t>
      </w:r>
      <w:r w:rsidRPr="007F6F49">
        <w:rPr>
          <w:rFonts w:ascii="Poppins" w:eastAsia="Cambria" w:hAnsi="Poppins" w:cs="Poppins"/>
          <w:b/>
          <w:bCs/>
          <w:sz w:val="28"/>
          <w:szCs w:val="28"/>
          <w:lang w:eastAsia="ar-SA"/>
        </w:rPr>
        <w:tab/>
        <w:t>Making a complaint to the Care Inspectorate</w:t>
      </w:r>
    </w:p>
    <w:p w14:paraId="4110B0E5"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385F060D" w14:textId="77777777" w:rsidR="007F6F49" w:rsidRPr="007F6F49" w:rsidRDefault="007F6F49" w:rsidP="007F6F49">
      <w:p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If the complaint concerns a service that is registered with the Care Inspectorate, the service user may complain directly to them. The Care Inspectorate has its own Complaints Procedure which is outlined fully in their publication “Procedure for handling complaints” (see Appendix 9.1 below.)</w:t>
      </w:r>
    </w:p>
    <w:p w14:paraId="3077F7CA"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0569DCC6" w14:textId="77777777" w:rsidR="007F6F49" w:rsidRPr="007F6F49" w:rsidRDefault="007F6F49" w:rsidP="007F6F49">
      <w:pPr>
        <w:suppressAutoHyphens/>
        <w:spacing w:after="0" w:line="240" w:lineRule="auto"/>
        <w:rPr>
          <w:rFonts w:ascii="Poppins" w:eastAsia="Cambria" w:hAnsi="Poppins" w:cs="Poppins"/>
          <w:b/>
          <w:bCs/>
          <w:sz w:val="28"/>
          <w:szCs w:val="28"/>
          <w:lang w:eastAsia="ar-SA"/>
        </w:rPr>
      </w:pPr>
      <w:r w:rsidRPr="007F6F49">
        <w:rPr>
          <w:rFonts w:ascii="Poppins" w:eastAsia="Cambria" w:hAnsi="Poppins" w:cs="Poppins"/>
          <w:b/>
          <w:bCs/>
          <w:sz w:val="28"/>
          <w:szCs w:val="28"/>
          <w:lang w:eastAsia="ar-SA"/>
        </w:rPr>
        <w:t>4</w:t>
      </w:r>
      <w:r w:rsidRPr="007F6F49">
        <w:rPr>
          <w:rFonts w:ascii="Poppins" w:eastAsia="Cambria" w:hAnsi="Poppins" w:cs="Poppins"/>
          <w:b/>
          <w:bCs/>
          <w:sz w:val="28"/>
          <w:szCs w:val="28"/>
          <w:lang w:eastAsia="ar-SA"/>
        </w:rPr>
        <w:tab/>
        <w:t>Independent advice</w:t>
      </w:r>
    </w:p>
    <w:p w14:paraId="494749FB"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4EEE08E9" w14:textId="77777777" w:rsidR="007F6F49" w:rsidRPr="007F6F49" w:rsidRDefault="007F6F49" w:rsidP="007F6F49">
      <w:p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 xml:space="preserve">Before deciding to make a formal complaint, the complainant may wish to get independent advice. This can be obtained for example from Citizens Advice Bureaux (see Appendix 9.1) or local solicitors. </w:t>
      </w:r>
    </w:p>
    <w:p w14:paraId="1CD8AD9C"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3F8900C7"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05EFBA99" w14:textId="77777777" w:rsidR="007F6F49" w:rsidRPr="007F6F49" w:rsidRDefault="007F6F49" w:rsidP="007F6F49">
      <w:pPr>
        <w:suppressAutoHyphens/>
        <w:spacing w:after="0" w:line="240" w:lineRule="auto"/>
        <w:rPr>
          <w:rFonts w:ascii="Poppins" w:eastAsia="Cambria" w:hAnsi="Poppins" w:cs="Poppins"/>
          <w:b/>
          <w:bCs/>
          <w:sz w:val="28"/>
          <w:szCs w:val="28"/>
          <w:lang w:eastAsia="ar-SA"/>
        </w:rPr>
      </w:pPr>
      <w:r w:rsidRPr="007F6F49">
        <w:rPr>
          <w:rFonts w:ascii="Poppins" w:eastAsia="Cambria" w:hAnsi="Poppins" w:cs="Poppins"/>
          <w:b/>
          <w:bCs/>
          <w:sz w:val="28"/>
          <w:szCs w:val="28"/>
          <w:lang w:eastAsia="ar-SA"/>
        </w:rPr>
        <w:t>5</w:t>
      </w:r>
      <w:r w:rsidRPr="007F6F49">
        <w:rPr>
          <w:rFonts w:ascii="Poppins" w:eastAsia="Cambria" w:hAnsi="Poppins" w:cs="Poppins"/>
          <w:b/>
          <w:bCs/>
          <w:sz w:val="28"/>
          <w:szCs w:val="28"/>
          <w:lang w:eastAsia="ar-SA"/>
        </w:rPr>
        <w:tab/>
        <w:t>Confidentiality</w:t>
      </w:r>
    </w:p>
    <w:p w14:paraId="58D62D10"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2B8BA278" w14:textId="77777777" w:rsidR="007F6F49" w:rsidRPr="007F6F49" w:rsidRDefault="007F6F49" w:rsidP="007F6F49">
      <w:p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 xml:space="preserve">All complaints are treated confidentially. </w:t>
      </w:r>
    </w:p>
    <w:p w14:paraId="26E49F66"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2BC3E2AC" w14:textId="77777777" w:rsidR="007F6F49" w:rsidRPr="007F6F49" w:rsidRDefault="007F6F49" w:rsidP="007F6F49">
      <w:p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 xml:space="preserve">Only those dealing with complaints (and those staff member(s) involved, if indeed any staff member(s) have been cited as a subject of the complaint) will be aware that a complaint has been received and is being dealt with. </w:t>
      </w:r>
    </w:p>
    <w:p w14:paraId="14DBB96D"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4C655560" w14:textId="77777777" w:rsidR="007F6F49" w:rsidRPr="007F6F49" w:rsidRDefault="007F6F49" w:rsidP="007F6F49">
      <w:p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Anonymous requests will be acted upon; however, it is better to provide contact details so that the complainant can be informed of the outcome.</w:t>
      </w:r>
    </w:p>
    <w:p w14:paraId="6689285A"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36DDF4CA" w14:textId="77777777" w:rsidR="007F6F49" w:rsidRPr="007F6F49" w:rsidRDefault="007F6F49" w:rsidP="007F6F49">
      <w:pPr>
        <w:suppressAutoHyphens/>
        <w:spacing w:after="0" w:line="240" w:lineRule="auto"/>
        <w:rPr>
          <w:rFonts w:ascii="Poppins" w:eastAsia="Cambria" w:hAnsi="Poppins" w:cs="Poppins"/>
          <w:b/>
          <w:bCs/>
          <w:sz w:val="28"/>
          <w:szCs w:val="28"/>
          <w:lang w:eastAsia="ar-SA"/>
        </w:rPr>
      </w:pPr>
      <w:r w:rsidRPr="007F6F49">
        <w:rPr>
          <w:rFonts w:ascii="Poppins" w:eastAsia="Cambria" w:hAnsi="Poppins" w:cs="Poppins"/>
          <w:b/>
          <w:bCs/>
          <w:sz w:val="28"/>
          <w:szCs w:val="28"/>
          <w:lang w:eastAsia="ar-SA"/>
        </w:rPr>
        <w:lastRenderedPageBreak/>
        <w:t>6</w:t>
      </w:r>
      <w:r w:rsidRPr="007F6F49">
        <w:rPr>
          <w:rFonts w:ascii="Poppins" w:eastAsia="Cambria" w:hAnsi="Poppins" w:cs="Poppins"/>
          <w:b/>
          <w:bCs/>
          <w:sz w:val="28"/>
          <w:szCs w:val="28"/>
          <w:lang w:eastAsia="ar-SA"/>
        </w:rPr>
        <w:tab/>
        <w:t>Vexatious complaints</w:t>
      </w:r>
    </w:p>
    <w:p w14:paraId="7C04B907"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5C3B44F7" w14:textId="262211B6" w:rsidR="007F6F49" w:rsidRPr="007F6F49" w:rsidRDefault="007F6F49" w:rsidP="007F6F49">
      <w:p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 xml:space="preserve">Women’s Aid wants to deal fairly and honestly with complainants and ensure that other Shetland service users, staff, or the organisation </w:t>
      </w:r>
      <w:r w:rsidR="00756811" w:rsidRPr="007F6F49">
        <w:rPr>
          <w:rFonts w:ascii="Poppins" w:eastAsia="Cambria" w:hAnsi="Poppins" w:cs="Poppins"/>
          <w:sz w:val="24"/>
          <w:szCs w:val="24"/>
          <w:lang w:eastAsia="ar-SA"/>
        </w:rPr>
        <w:t>do</w:t>
      </w:r>
      <w:r w:rsidRPr="007F6F49">
        <w:rPr>
          <w:rFonts w:ascii="Poppins" w:eastAsia="Cambria" w:hAnsi="Poppins" w:cs="Poppins"/>
          <w:sz w:val="24"/>
          <w:szCs w:val="24"/>
          <w:lang w:eastAsia="ar-SA"/>
        </w:rPr>
        <w:t xml:space="preserve"> not suffer detriment from persons making aggressive and/or obsessive complaints. Shetland Women’s Aid’s solicitor will write to vexatious complainants to inform them that their behaviour </w:t>
      </w:r>
      <w:r w:rsidR="00756811" w:rsidRPr="007F6F49">
        <w:rPr>
          <w:rFonts w:ascii="Poppins" w:eastAsia="Cambria" w:hAnsi="Poppins" w:cs="Poppins"/>
          <w:sz w:val="24"/>
          <w:szCs w:val="24"/>
          <w:lang w:eastAsia="ar-SA"/>
        </w:rPr>
        <w:t>is</w:t>
      </w:r>
      <w:r w:rsidRPr="007F6F49">
        <w:rPr>
          <w:rFonts w:ascii="Poppins" w:eastAsia="Cambria" w:hAnsi="Poppins" w:cs="Poppins"/>
          <w:sz w:val="24"/>
          <w:szCs w:val="24"/>
          <w:lang w:eastAsia="ar-SA"/>
        </w:rPr>
        <w:t xml:space="preserve"> unacceptable.</w:t>
      </w:r>
    </w:p>
    <w:p w14:paraId="68D1A8A5"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4E3FB7E1" w14:textId="77777777" w:rsidR="007F6F49" w:rsidRPr="007F6F49" w:rsidRDefault="007F6F49" w:rsidP="007F6F49">
      <w:pPr>
        <w:suppressAutoHyphens/>
        <w:spacing w:after="0" w:line="240" w:lineRule="auto"/>
        <w:rPr>
          <w:rFonts w:ascii="Poppins" w:eastAsia="Cambria" w:hAnsi="Poppins" w:cs="Poppins"/>
          <w:b/>
          <w:bCs/>
          <w:sz w:val="28"/>
          <w:szCs w:val="28"/>
          <w:lang w:eastAsia="ar-SA"/>
        </w:rPr>
      </w:pPr>
      <w:r w:rsidRPr="007F6F49">
        <w:rPr>
          <w:rFonts w:ascii="Poppins" w:eastAsia="Cambria" w:hAnsi="Poppins" w:cs="Poppins"/>
          <w:b/>
          <w:bCs/>
          <w:sz w:val="28"/>
          <w:szCs w:val="28"/>
          <w:lang w:eastAsia="ar-SA"/>
        </w:rPr>
        <w:t>7</w:t>
      </w:r>
      <w:r w:rsidRPr="007F6F49">
        <w:rPr>
          <w:rFonts w:ascii="Poppins" w:eastAsia="Cambria" w:hAnsi="Poppins" w:cs="Poppins"/>
          <w:b/>
          <w:bCs/>
          <w:sz w:val="28"/>
          <w:szCs w:val="28"/>
          <w:lang w:eastAsia="ar-SA"/>
        </w:rPr>
        <w:tab/>
        <w:t xml:space="preserve">Recording and monitoring complaints </w:t>
      </w:r>
    </w:p>
    <w:p w14:paraId="7D7E08D4"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6725A1E7" w14:textId="77777777" w:rsidR="007F6F49" w:rsidRPr="007F6F49" w:rsidRDefault="007F6F49" w:rsidP="007F6F49">
      <w:p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All complaints will be noted on record and kept on file by Shetland Women’s Aid, including those which were made verbally and resolved informally. Storage of records will follow the Shetland Women’s Aid Data Protection Policy and Procedure.</w:t>
      </w:r>
    </w:p>
    <w:p w14:paraId="29C1028C"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6C8B705A" w14:textId="77777777" w:rsidR="007F6F49" w:rsidRPr="007F6F49" w:rsidRDefault="007F6F49" w:rsidP="007F6F49">
      <w:pPr>
        <w:suppressAutoHyphens/>
        <w:spacing w:after="0" w:line="240" w:lineRule="auto"/>
        <w:rPr>
          <w:rFonts w:ascii="Poppins" w:eastAsia="Cambria" w:hAnsi="Poppins" w:cs="Poppins"/>
          <w:b/>
          <w:bCs/>
          <w:sz w:val="28"/>
          <w:szCs w:val="28"/>
          <w:lang w:eastAsia="ar-SA"/>
        </w:rPr>
      </w:pPr>
      <w:r w:rsidRPr="007F6F49">
        <w:rPr>
          <w:rFonts w:ascii="Poppins" w:eastAsia="Cambria" w:hAnsi="Poppins" w:cs="Poppins"/>
          <w:b/>
          <w:bCs/>
          <w:sz w:val="28"/>
          <w:szCs w:val="28"/>
          <w:lang w:eastAsia="ar-SA"/>
        </w:rPr>
        <w:t>8</w:t>
      </w:r>
      <w:r w:rsidRPr="007F6F49">
        <w:rPr>
          <w:rFonts w:ascii="Poppins" w:eastAsia="Cambria" w:hAnsi="Poppins" w:cs="Poppins"/>
          <w:b/>
          <w:bCs/>
          <w:sz w:val="28"/>
          <w:szCs w:val="28"/>
          <w:lang w:eastAsia="ar-SA"/>
        </w:rPr>
        <w:tab/>
        <w:t xml:space="preserve">Publicising the procedure </w:t>
      </w:r>
    </w:p>
    <w:p w14:paraId="3C620F14"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18E938C7" w14:textId="77777777" w:rsidR="007F6F49" w:rsidRPr="007F6F49" w:rsidRDefault="007F6F49" w:rsidP="007F6F49">
      <w:p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 xml:space="preserve">Shetland Women’s Aid will provide information on the Complaints Policy and Procedure to all users of its services.  </w:t>
      </w:r>
    </w:p>
    <w:p w14:paraId="4633DAD9"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4E5F8548" w14:textId="77777777" w:rsidR="007F6F49" w:rsidRPr="007F6F49" w:rsidRDefault="007F6F49" w:rsidP="007F6F49">
      <w:p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Service users can use the following materials for information and to make a formal complaint:</w:t>
      </w:r>
    </w:p>
    <w:p w14:paraId="4188FBD0"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3F31408A" w14:textId="77777777" w:rsidR="007F6F49" w:rsidRPr="007F6F49" w:rsidRDefault="007F6F49" w:rsidP="007F6F49">
      <w:pPr>
        <w:numPr>
          <w:ilvl w:val="0"/>
          <w:numId w:val="10"/>
        </w:num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Shetland Women’s Aid complaints information leaflet (see Appendix 1)</w:t>
      </w:r>
    </w:p>
    <w:p w14:paraId="5F85D023" w14:textId="77777777" w:rsidR="007F6F49" w:rsidRPr="007F6F49" w:rsidRDefault="007F6F49" w:rsidP="007F6F49">
      <w:pPr>
        <w:numPr>
          <w:ilvl w:val="0"/>
          <w:numId w:val="10"/>
        </w:num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Shetland Women’s Aid complaints form (see Appendix 1)</w:t>
      </w:r>
    </w:p>
    <w:p w14:paraId="2B8EBF09" w14:textId="77777777" w:rsidR="007F6F49" w:rsidRPr="007F6F49" w:rsidRDefault="007F6F49" w:rsidP="007F6F49">
      <w:pPr>
        <w:numPr>
          <w:ilvl w:val="0"/>
          <w:numId w:val="10"/>
        </w:num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Shetland Women’s Aid complaints information leaflet for children and young people (see Appendix 2)</w:t>
      </w:r>
    </w:p>
    <w:p w14:paraId="1E437A76" w14:textId="77777777" w:rsidR="007F6F49" w:rsidRPr="007F6F49" w:rsidRDefault="007F6F49" w:rsidP="007F6F49">
      <w:pPr>
        <w:numPr>
          <w:ilvl w:val="0"/>
          <w:numId w:val="10"/>
        </w:num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Shetland Women’s Aid complaints form for children and young people (see Appendix 2)</w:t>
      </w:r>
    </w:p>
    <w:p w14:paraId="1DBDD191"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161D7335" w14:textId="77777777" w:rsidR="007F6F49" w:rsidRPr="007F6F49" w:rsidRDefault="007F6F49" w:rsidP="007F6F49">
      <w:p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 xml:space="preserve">Information on the Complaints Policy and Procedure will also be displayed on notice boards in the office or other premises. </w:t>
      </w:r>
    </w:p>
    <w:p w14:paraId="02D96F55"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6A90B065" w14:textId="77777777" w:rsidR="007F6F49" w:rsidRPr="007F6F49" w:rsidRDefault="007F6F49" w:rsidP="007F6F49">
      <w:p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 xml:space="preserve">Full copies of the policy and procedure will be available on request from Shetland Women’s Aid. </w:t>
      </w:r>
    </w:p>
    <w:p w14:paraId="4BCC0C74"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6E068EFC" w14:textId="77777777" w:rsidR="007F6F49" w:rsidRPr="007F6F49" w:rsidRDefault="007F6F49" w:rsidP="007F6F49">
      <w:pPr>
        <w:suppressAutoHyphens/>
        <w:spacing w:after="0" w:line="240" w:lineRule="auto"/>
        <w:rPr>
          <w:rFonts w:ascii="Poppins" w:eastAsia="Cambria" w:hAnsi="Poppins" w:cs="Poppins"/>
          <w:b/>
          <w:bCs/>
          <w:sz w:val="28"/>
          <w:szCs w:val="28"/>
          <w:lang w:eastAsia="ar-SA"/>
        </w:rPr>
      </w:pPr>
      <w:r w:rsidRPr="007F6F49">
        <w:rPr>
          <w:rFonts w:ascii="Poppins" w:eastAsia="Cambria" w:hAnsi="Poppins" w:cs="Poppins"/>
          <w:sz w:val="24"/>
          <w:szCs w:val="24"/>
          <w:lang w:eastAsia="ar-SA"/>
        </w:rPr>
        <w:br w:type="page"/>
      </w:r>
      <w:r w:rsidRPr="007F6F49">
        <w:rPr>
          <w:rFonts w:ascii="Poppins" w:eastAsia="Cambria" w:hAnsi="Poppins" w:cs="Poppins"/>
          <w:b/>
          <w:bCs/>
          <w:sz w:val="28"/>
          <w:szCs w:val="28"/>
          <w:lang w:eastAsia="ar-SA"/>
        </w:rPr>
        <w:lastRenderedPageBreak/>
        <w:t>9</w:t>
      </w:r>
      <w:r w:rsidRPr="007F6F49">
        <w:rPr>
          <w:rFonts w:ascii="Poppins" w:eastAsia="Cambria" w:hAnsi="Poppins" w:cs="Poppins"/>
          <w:b/>
          <w:bCs/>
          <w:sz w:val="28"/>
          <w:szCs w:val="28"/>
          <w:lang w:eastAsia="ar-SA"/>
        </w:rPr>
        <w:tab/>
        <w:t>Appendices</w:t>
      </w:r>
    </w:p>
    <w:p w14:paraId="0CA85961"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31798D38"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1F2B72EA" w14:textId="77777777" w:rsidR="007F6F49" w:rsidRPr="007F6F49" w:rsidRDefault="007F6F49" w:rsidP="007F6F49">
      <w:p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Appendix 9.1</w:t>
      </w:r>
      <w:r w:rsidRPr="007F6F49">
        <w:rPr>
          <w:rFonts w:ascii="Poppins" w:eastAsia="Cambria" w:hAnsi="Poppins" w:cs="Poppins"/>
          <w:sz w:val="24"/>
          <w:szCs w:val="24"/>
          <w:lang w:eastAsia="ar-SA"/>
        </w:rPr>
        <w:tab/>
        <w:t>Further resources</w:t>
      </w:r>
    </w:p>
    <w:p w14:paraId="60E43F1E"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2F564002"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918"/>
      </w:tblGrid>
      <w:tr w:rsidR="007F6F49" w:rsidRPr="007F6F49" w14:paraId="56E18058" w14:textId="77777777" w:rsidTr="00204EEF">
        <w:tc>
          <w:tcPr>
            <w:tcW w:w="3936" w:type="dxa"/>
          </w:tcPr>
          <w:p w14:paraId="1AE26BF7"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7B549108" w14:textId="77777777" w:rsidR="007F6F49" w:rsidRPr="007F6F49" w:rsidRDefault="007F6F49" w:rsidP="007F6F49">
            <w:p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 xml:space="preserve">Care Inspectorate: complaints </w:t>
            </w:r>
          </w:p>
        </w:tc>
        <w:tc>
          <w:tcPr>
            <w:tcW w:w="5918" w:type="dxa"/>
          </w:tcPr>
          <w:p w14:paraId="764CE9D9"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2F052083" w14:textId="3268211B" w:rsidR="005360DE" w:rsidRDefault="00A47C41" w:rsidP="007F6F49">
            <w:pPr>
              <w:suppressAutoHyphens/>
              <w:spacing w:after="0" w:line="240" w:lineRule="auto"/>
              <w:rPr>
                <w:rFonts w:ascii="Poppins" w:eastAsia="Cambria" w:hAnsi="Poppins" w:cs="Poppins"/>
                <w:sz w:val="24"/>
                <w:szCs w:val="24"/>
                <w:lang w:eastAsia="ar-SA"/>
              </w:rPr>
            </w:pPr>
            <w:hyperlink r:id="rId18" w:history="1">
              <w:r w:rsidR="005C6033" w:rsidRPr="00B75981">
                <w:rPr>
                  <w:rStyle w:val="Hyperlink"/>
                  <w:rFonts w:ascii="Poppins" w:eastAsia="Cambria" w:hAnsi="Poppins" w:cs="Poppins"/>
                  <w:sz w:val="24"/>
                  <w:szCs w:val="24"/>
                  <w:lang w:eastAsia="ar-SA"/>
                </w:rPr>
                <w:t>https://www.careinspectorate.com/index.php/complaints</w:t>
              </w:r>
            </w:hyperlink>
          </w:p>
          <w:p w14:paraId="500A3565" w14:textId="77777777" w:rsidR="005360DE" w:rsidRPr="007F6F49" w:rsidRDefault="005360DE" w:rsidP="007F6F49">
            <w:pPr>
              <w:suppressAutoHyphens/>
              <w:spacing w:after="0" w:line="240" w:lineRule="auto"/>
              <w:rPr>
                <w:rFonts w:ascii="Poppins" w:eastAsia="Cambria" w:hAnsi="Poppins" w:cs="Poppins"/>
                <w:sz w:val="24"/>
                <w:szCs w:val="24"/>
                <w:lang w:eastAsia="ar-SA"/>
              </w:rPr>
            </w:pPr>
          </w:p>
          <w:p w14:paraId="3A4DD497"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tc>
      </w:tr>
      <w:tr w:rsidR="007F6F49" w:rsidRPr="007F6F49" w14:paraId="7B294FE9" w14:textId="77777777" w:rsidTr="00204EEF">
        <w:tc>
          <w:tcPr>
            <w:tcW w:w="3936" w:type="dxa"/>
          </w:tcPr>
          <w:p w14:paraId="2405817E" w14:textId="77777777" w:rsidR="007F6F49" w:rsidRPr="007F6F49" w:rsidRDefault="007F6F49" w:rsidP="007F6F49">
            <w:p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 xml:space="preserve">  </w:t>
            </w:r>
          </w:p>
          <w:p w14:paraId="02458A3B" w14:textId="77777777" w:rsidR="007F6F49" w:rsidRPr="007F6F49" w:rsidRDefault="007F6F49" w:rsidP="007F6F49">
            <w:p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 xml:space="preserve">Care Inspectorate: </w:t>
            </w:r>
          </w:p>
          <w:p w14:paraId="40D4A98A" w14:textId="77777777" w:rsidR="007F6F49" w:rsidRPr="007F6F49" w:rsidRDefault="007F6F49" w:rsidP="007F6F49">
            <w:p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Procedure for handling complaints</w:t>
            </w:r>
          </w:p>
          <w:p w14:paraId="3978DE24"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tc>
        <w:tc>
          <w:tcPr>
            <w:tcW w:w="5918" w:type="dxa"/>
          </w:tcPr>
          <w:p w14:paraId="6CEECEBC"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088533B1" w14:textId="2B503FC9" w:rsidR="007F6F49" w:rsidRDefault="00A47C41" w:rsidP="00535476">
            <w:pPr>
              <w:suppressAutoHyphens/>
              <w:spacing w:after="0" w:line="240" w:lineRule="auto"/>
              <w:rPr>
                <w:rFonts w:ascii="Poppins" w:eastAsia="Cambria" w:hAnsi="Poppins" w:cs="Poppins"/>
                <w:sz w:val="24"/>
                <w:szCs w:val="24"/>
                <w:lang w:eastAsia="ar-SA"/>
              </w:rPr>
            </w:pPr>
            <w:hyperlink r:id="rId19" w:history="1">
              <w:r w:rsidR="00535476" w:rsidRPr="00B75981">
                <w:rPr>
                  <w:rStyle w:val="Hyperlink"/>
                  <w:rFonts w:ascii="Poppins" w:eastAsia="Cambria" w:hAnsi="Poppins" w:cs="Poppins"/>
                  <w:sz w:val="24"/>
                  <w:szCs w:val="24"/>
                  <w:lang w:eastAsia="ar-SA"/>
                </w:rPr>
                <w:t>https://www.careinspectorate.com/index.php/complaints/10-organisation/6280-5-pathways-for-complaints</w:t>
              </w:r>
            </w:hyperlink>
          </w:p>
          <w:p w14:paraId="1D5258E7" w14:textId="1E2EE7F4" w:rsidR="00535476" w:rsidRPr="007F6F49" w:rsidRDefault="00535476" w:rsidP="00535476">
            <w:pPr>
              <w:suppressAutoHyphens/>
              <w:spacing w:after="0" w:line="240" w:lineRule="auto"/>
              <w:rPr>
                <w:rFonts w:ascii="Poppins" w:eastAsia="Cambria" w:hAnsi="Poppins" w:cs="Poppins"/>
                <w:sz w:val="24"/>
                <w:szCs w:val="24"/>
                <w:lang w:eastAsia="ar-SA"/>
              </w:rPr>
            </w:pPr>
          </w:p>
        </w:tc>
      </w:tr>
      <w:tr w:rsidR="007F6F49" w:rsidRPr="007F6F49" w14:paraId="62D43C46" w14:textId="77777777" w:rsidTr="00204EEF">
        <w:tc>
          <w:tcPr>
            <w:tcW w:w="3936" w:type="dxa"/>
          </w:tcPr>
          <w:p w14:paraId="7AEB8E1C"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39B7BABD" w14:textId="77777777" w:rsidR="007F6F49" w:rsidRPr="007F6F49" w:rsidRDefault="007F6F49" w:rsidP="007F6F49">
            <w:pPr>
              <w:suppressAutoHyphens/>
              <w:spacing w:after="0" w:line="240" w:lineRule="auto"/>
              <w:rPr>
                <w:rFonts w:ascii="Poppins" w:eastAsia="Cambria" w:hAnsi="Poppins" w:cs="Poppins"/>
                <w:sz w:val="24"/>
                <w:szCs w:val="24"/>
                <w:lang w:eastAsia="ar-SA"/>
              </w:rPr>
            </w:pPr>
            <w:r w:rsidRPr="007F6F49">
              <w:rPr>
                <w:rFonts w:ascii="Poppins" w:eastAsia="Cambria" w:hAnsi="Poppins" w:cs="Poppins"/>
                <w:sz w:val="24"/>
                <w:szCs w:val="24"/>
                <w:lang w:eastAsia="ar-SA"/>
              </w:rPr>
              <w:t>Citizens Advice Bureaux</w:t>
            </w:r>
          </w:p>
          <w:p w14:paraId="5883B428"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tc>
        <w:tc>
          <w:tcPr>
            <w:tcW w:w="5918" w:type="dxa"/>
          </w:tcPr>
          <w:p w14:paraId="4FA35805"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634B07DC" w14:textId="4B8325A0" w:rsidR="007F6F49" w:rsidRDefault="00A47C41" w:rsidP="0012339C">
            <w:pPr>
              <w:suppressAutoHyphens/>
              <w:spacing w:after="0" w:line="240" w:lineRule="auto"/>
              <w:rPr>
                <w:rFonts w:ascii="Poppins" w:eastAsia="Cambria" w:hAnsi="Poppins" w:cs="Poppins"/>
                <w:sz w:val="24"/>
                <w:szCs w:val="24"/>
                <w:lang w:eastAsia="ar-SA"/>
              </w:rPr>
            </w:pPr>
            <w:hyperlink r:id="rId20" w:history="1">
              <w:r w:rsidR="0012339C" w:rsidRPr="00B75981">
                <w:rPr>
                  <w:rStyle w:val="Hyperlink"/>
                  <w:rFonts w:ascii="Poppins" w:eastAsia="Cambria" w:hAnsi="Poppins" w:cs="Poppins"/>
                  <w:sz w:val="24"/>
                  <w:szCs w:val="24"/>
                  <w:lang w:eastAsia="ar-SA"/>
                </w:rPr>
                <w:t>https://www.citizensadvice.org.uk/scotland/</w:t>
              </w:r>
            </w:hyperlink>
          </w:p>
          <w:p w14:paraId="39F0B81E" w14:textId="518B2D05" w:rsidR="0012339C" w:rsidRPr="007F6F49" w:rsidRDefault="0012339C" w:rsidP="0012339C">
            <w:pPr>
              <w:suppressAutoHyphens/>
              <w:spacing w:after="0" w:line="240" w:lineRule="auto"/>
              <w:rPr>
                <w:rFonts w:ascii="Poppins" w:eastAsia="Cambria" w:hAnsi="Poppins" w:cs="Poppins"/>
                <w:sz w:val="24"/>
                <w:szCs w:val="24"/>
                <w:lang w:eastAsia="ar-SA"/>
              </w:rPr>
            </w:pPr>
          </w:p>
        </w:tc>
      </w:tr>
      <w:tr w:rsidR="001E292F" w:rsidRPr="007F6F49" w14:paraId="72E2196E" w14:textId="77777777" w:rsidTr="00204EEF">
        <w:tc>
          <w:tcPr>
            <w:tcW w:w="3936" w:type="dxa"/>
          </w:tcPr>
          <w:p w14:paraId="1A37A083" w14:textId="77777777" w:rsidR="001E292F" w:rsidRDefault="001E292F" w:rsidP="007F6F49">
            <w:pPr>
              <w:suppressAutoHyphens/>
              <w:spacing w:after="0" w:line="240" w:lineRule="auto"/>
              <w:rPr>
                <w:rFonts w:ascii="Poppins" w:eastAsia="Cambria" w:hAnsi="Poppins" w:cs="Poppins"/>
                <w:sz w:val="24"/>
                <w:szCs w:val="24"/>
                <w:lang w:eastAsia="ar-SA"/>
              </w:rPr>
            </w:pPr>
          </w:p>
          <w:p w14:paraId="486CC808" w14:textId="25202E75" w:rsidR="001E292F" w:rsidRDefault="001E292F" w:rsidP="007F6F49">
            <w:pPr>
              <w:suppressAutoHyphens/>
              <w:spacing w:after="0" w:line="240" w:lineRule="auto"/>
              <w:rPr>
                <w:rFonts w:ascii="Poppins" w:eastAsia="Cambria" w:hAnsi="Poppins" w:cs="Poppins"/>
                <w:sz w:val="24"/>
                <w:szCs w:val="24"/>
                <w:lang w:eastAsia="ar-SA"/>
              </w:rPr>
            </w:pPr>
            <w:r>
              <w:rPr>
                <w:rFonts w:ascii="Poppins" w:eastAsia="Cambria" w:hAnsi="Poppins" w:cs="Poppins"/>
                <w:sz w:val="24"/>
                <w:szCs w:val="24"/>
                <w:lang w:eastAsia="ar-SA"/>
              </w:rPr>
              <w:t xml:space="preserve">Shetland Islands Council </w:t>
            </w:r>
          </w:p>
          <w:p w14:paraId="591DC3D0" w14:textId="63156FBE" w:rsidR="001E292F" w:rsidRPr="007F6F49" w:rsidRDefault="001E292F" w:rsidP="007F6F49">
            <w:pPr>
              <w:suppressAutoHyphens/>
              <w:spacing w:after="0" w:line="240" w:lineRule="auto"/>
              <w:rPr>
                <w:rFonts w:ascii="Poppins" w:eastAsia="Cambria" w:hAnsi="Poppins" w:cs="Poppins"/>
                <w:sz w:val="24"/>
                <w:szCs w:val="24"/>
                <w:lang w:eastAsia="ar-SA"/>
              </w:rPr>
            </w:pPr>
          </w:p>
        </w:tc>
        <w:tc>
          <w:tcPr>
            <w:tcW w:w="5918" w:type="dxa"/>
          </w:tcPr>
          <w:p w14:paraId="2FC79237" w14:textId="77777777" w:rsidR="001E292F" w:rsidRDefault="001E292F" w:rsidP="007F6F49">
            <w:pPr>
              <w:suppressAutoHyphens/>
              <w:spacing w:after="0" w:line="240" w:lineRule="auto"/>
              <w:rPr>
                <w:rFonts w:ascii="Poppins" w:eastAsia="Cambria" w:hAnsi="Poppins" w:cs="Poppins"/>
                <w:sz w:val="24"/>
                <w:szCs w:val="24"/>
                <w:lang w:eastAsia="ar-SA"/>
              </w:rPr>
            </w:pPr>
          </w:p>
          <w:p w14:paraId="0B99CA81" w14:textId="2B1415A4" w:rsidR="001E292F" w:rsidRDefault="00A47C41" w:rsidP="007F6F49">
            <w:pPr>
              <w:suppressAutoHyphens/>
              <w:spacing w:after="0" w:line="240" w:lineRule="auto"/>
              <w:rPr>
                <w:rFonts w:ascii="Poppins" w:eastAsia="Cambria" w:hAnsi="Poppins" w:cs="Poppins"/>
                <w:sz w:val="24"/>
                <w:szCs w:val="24"/>
                <w:lang w:eastAsia="ar-SA"/>
              </w:rPr>
            </w:pPr>
            <w:hyperlink r:id="rId21" w:history="1">
              <w:r w:rsidR="001E292F" w:rsidRPr="007F531B">
                <w:rPr>
                  <w:rStyle w:val="Hyperlink"/>
                  <w:rFonts w:ascii="Poppins" w:eastAsia="Cambria" w:hAnsi="Poppins" w:cs="Poppins"/>
                  <w:sz w:val="24"/>
                  <w:szCs w:val="24"/>
                  <w:lang w:eastAsia="ar-SA"/>
                </w:rPr>
                <w:t>https://www.shetland.gov.uk/contact-us/make-complaint</w:t>
              </w:r>
            </w:hyperlink>
          </w:p>
          <w:p w14:paraId="65EDE7CA" w14:textId="42B74333" w:rsidR="001E292F" w:rsidRPr="007F6F49" w:rsidRDefault="001E292F" w:rsidP="007F6F49">
            <w:pPr>
              <w:suppressAutoHyphens/>
              <w:spacing w:after="0" w:line="240" w:lineRule="auto"/>
              <w:rPr>
                <w:rFonts w:ascii="Poppins" w:eastAsia="Cambria" w:hAnsi="Poppins" w:cs="Poppins"/>
                <w:sz w:val="24"/>
                <w:szCs w:val="24"/>
                <w:lang w:eastAsia="ar-SA"/>
              </w:rPr>
            </w:pPr>
          </w:p>
        </w:tc>
      </w:tr>
    </w:tbl>
    <w:p w14:paraId="0319406B"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426564FE"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46E04ADA" w14:textId="77777777" w:rsidR="007F6F49" w:rsidRPr="007F6F49" w:rsidRDefault="007F6F49" w:rsidP="007F6F49">
      <w:pPr>
        <w:suppressAutoHyphens/>
        <w:spacing w:after="0" w:line="240" w:lineRule="auto"/>
        <w:rPr>
          <w:rFonts w:ascii="Poppins" w:eastAsia="Cambria" w:hAnsi="Poppins" w:cs="Poppins"/>
          <w:sz w:val="24"/>
          <w:szCs w:val="24"/>
          <w:lang w:eastAsia="ar-SA"/>
        </w:rPr>
      </w:pPr>
    </w:p>
    <w:p w14:paraId="63EF6B5A" w14:textId="72FF5339" w:rsidR="006E2A19" w:rsidRPr="00333061" w:rsidRDefault="006E2A19" w:rsidP="00333061">
      <w:pPr>
        <w:suppressAutoHyphens/>
        <w:spacing w:after="0" w:line="240" w:lineRule="auto"/>
        <w:rPr>
          <w:rFonts w:ascii="Poppins" w:eastAsia="Cambria" w:hAnsi="Poppins" w:cs="Poppins"/>
          <w:sz w:val="24"/>
          <w:szCs w:val="24"/>
          <w:lang w:eastAsia="ar-SA"/>
        </w:rPr>
      </w:pPr>
    </w:p>
    <w:sectPr w:rsidR="006E2A19" w:rsidRPr="00333061" w:rsidSect="00046273">
      <w:footerReference w:type="defaul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4FFDC" w14:textId="77777777" w:rsidR="00924031" w:rsidRDefault="00924031" w:rsidP="006E2A19">
      <w:pPr>
        <w:spacing w:after="0" w:line="240" w:lineRule="auto"/>
      </w:pPr>
      <w:r>
        <w:separator/>
      </w:r>
    </w:p>
  </w:endnote>
  <w:endnote w:type="continuationSeparator" w:id="0">
    <w:p w14:paraId="1F492729" w14:textId="77777777" w:rsidR="00924031" w:rsidRDefault="00924031" w:rsidP="006E2A19">
      <w:pPr>
        <w:spacing w:after="0" w:line="240" w:lineRule="auto"/>
      </w:pPr>
      <w:r>
        <w:continuationSeparator/>
      </w:r>
    </w:p>
  </w:endnote>
  <w:endnote w:type="continuationNotice" w:id="1">
    <w:p w14:paraId="28964B75" w14:textId="77777777" w:rsidR="00A47C41" w:rsidRDefault="00A47C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7527" w14:textId="63067691" w:rsidR="00B85E16" w:rsidRDefault="006C47A4">
    <w:pPr>
      <w:pStyle w:val="Footer"/>
    </w:pPr>
    <w:r>
      <w:t xml:space="preserve">July </w:t>
    </w:r>
    <w:r w:rsidR="00B85E16">
      <w:t xml:space="preserve"> 2022</w:t>
    </w:r>
  </w:p>
  <w:p w14:paraId="0873524B" w14:textId="694B8804" w:rsidR="00297DAB" w:rsidRDefault="00297DAB">
    <w:pPr>
      <w:pStyle w:val="Footer"/>
    </w:pPr>
    <w:r>
      <w:t xml:space="preserve">Charity No </w:t>
    </w:r>
    <w:r w:rsidR="001217E2">
      <w:t>SC015199</w:t>
    </w:r>
  </w:p>
  <w:p w14:paraId="61218C49" w14:textId="77777777" w:rsidR="006E2A19" w:rsidRDefault="006E2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04BA2" w14:textId="77777777" w:rsidR="00924031" w:rsidRDefault="00924031" w:rsidP="006E2A19">
      <w:pPr>
        <w:spacing w:after="0" w:line="240" w:lineRule="auto"/>
      </w:pPr>
      <w:r>
        <w:separator/>
      </w:r>
    </w:p>
  </w:footnote>
  <w:footnote w:type="continuationSeparator" w:id="0">
    <w:p w14:paraId="0E3DB9F2" w14:textId="77777777" w:rsidR="00924031" w:rsidRDefault="00924031" w:rsidP="006E2A19">
      <w:pPr>
        <w:spacing w:after="0" w:line="240" w:lineRule="auto"/>
      </w:pPr>
      <w:r>
        <w:continuationSeparator/>
      </w:r>
    </w:p>
  </w:footnote>
  <w:footnote w:type="continuationNotice" w:id="1">
    <w:p w14:paraId="15D91591" w14:textId="77777777" w:rsidR="00A47C41" w:rsidRDefault="00A47C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numFmt w:val="bullet"/>
      <w:lvlText w:val=""/>
      <w:lvlJc w:val="left"/>
      <w:pPr>
        <w:tabs>
          <w:tab w:val="num" w:pos="0"/>
        </w:tabs>
        <w:ind w:left="0" w:firstLine="0"/>
      </w:pPr>
      <w:rPr>
        <w:rFonts w:ascii="Symbol" w:hAnsi="Symbol" w:cs="Arial"/>
        <w:sz w:val="20"/>
      </w:rPr>
    </w:lvl>
    <w:lvl w:ilvl="1">
      <w:numFmt w:val="bullet"/>
      <w:lvlText w:val="o"/>
      <w:lvlJc w:val="left"/>
      <w:pPr>
        <w:tabs>
          <w:tab w:val="num" w:pos="0"/>
        </w:tabs>
        <w:ind w:left="0" w:firstLine="0"/>
      </w:pPr>
      <w:rPr>
        <w:rFonts w:ascii="Courier New" w:hAnsi="Courier New" w:cs="Symbol"/>
        <w:sz w:val="20"/>
      </w:rPr>
    </w:lvl>
    <w:lvl w:ilvl="2">
      <w:numFmt w:val="bullet"/>
      <w:lvlText w:val=""/>
      <w:lvlJc w:val="left"/>
      <w:pPr>
        <w:tabs>
          <w:tab w:val="num" w:pos="0"/>
        </w:tabs>
        <w:ind w:left="0" w:firstLine="0"/>
      </w:pPr>
      <w:rPr>
        <w:rFonts w:ascii="Wingdings" w:hAnsi="Wingdings" w:cs="Cambria"/>
        <w:sz w:val="20"/>
      </w:rPr>
    </w:lvl>
    <w:lvl w:ilvl="3">
      <w:numFmt w:val="bullet"/>
      <w:lvlText w:val=""/>
      <w:lvlJc w:val="left"/>
      <w:pPr>
        <w:tabs>
          <w:tab w:val="num" w:pos="0"/>
        </w:tabs>
        <w:ind w:left="0" w:firstLine="0"/>
      </w:pPr>
      <w:rPr>
        <w:rFonts w:ascii="Symbol" w:hAnsi="Symbol" w:cs="Arial"/>
        <w:sz w:val="20"/>
      </w:rPr>
    </w:lvl>
    <w:lvl w:ilvl="4">
      <w:numFmt w:val="bullet"/>
      <w:lvlText w:val="o"/>
      <w:lvlJc w:val="left"/>
      <w:pPr>
        <w:tabs>
          <w:tab w:val="num" w:pos="0"/>
        </w:tabs>
        <w:ind w:left="0" w:firstLine="0"/>
      </w:pPr>
      <w:rPr>
        <w:rFonts w:ascii="Courier New" w:hAnsi="Courier New" w:cs="Symbol"/>
        <w:sz w:val="20"/>
      </w:rPr>
    </w:lvl>
    <w:lvl w:ilvl="5">
      <w:numFmt w:val="bullet"/>
      <w:lvlText w:val=""/>
      <w:lvlJc w:val="left"/>
      <w:pPr>
        <w:tabs>
          <w:tab w:val="num" w:pos="0"/>
        </w:tabs>
        <w:ind w:left="0" w:firstLine="0"/>
      </w:pPr>
      <w:rPr>
        <w:rFonts w:ascii="Wingdings" w:hAnsi="Wingdings" w:cs="Cambria"/>
        <w:sz w:val="20"/>
      </w:rPr>
    </w:lvl>
    <w:lvl w:ilvl="6">
      <w:numFmt w:val="bullet"/>
      <w:lvlText w:val=""/>
      <w:lvlJc w:val="left"/>
      <w:pPr>
        <w:tabs>
          <w:tab w:val="num" w:pos="0"/>
        </w:tabs>
        <w:ind w:left="0" w:firstLine="0"/>
      </w:pPr>
      <w:rPr>
        <w:rFonts w:ascii="Symbol" w:hAnsi="Symbol" w:cs="Arial"/>
        <w:sz w:val="20"/>
      </w:rPr>
    </w:lvl>
    <w:lvl w:ilvl="7">
      <w:numFmt w:val="bullet"/>
      <w:lvlText w:val="o"/>
      <w:lvlJc w:val="left"/>
      <w:pPr>
        <w:tabs>
          <w:tab w:val="num" w:pos="0"/>
        </w:tabs>
        <w:ind w:left="0" w:firstLine="0"/>
      </w:pPr>
      <w:rPr>
        <w:rFonts w:ascii="Courier New" w:hAnsi="Courier New" w:cs="Symbol"/>
        <w:sz w:val="20"/>
      </w:rPr>
    </w:lvl>
    <w:lvl w:ilvl="8">
      <w:numFmt w:val="bullet"/>
      <w:lvlText w:val=""/>
      <w:lvlJc w:val="left"/>
      <w:pPr>
        <w:tabs>
          <w:tab w:val="num" w:pos="0"/>
        </w:tabs>
        <w:ind w:left="0" w:firstLine="0"/>
      </w:pPr>
      <w:rPr>
        <w:rFonts w:ascii="Wingdings" w:hAnsi="Wingdings" w:cs="Cambria"/>
        <w:sz w:val="20"/>
      </w:rPr>
    </w:lvl>
  </w:abstractNum>
  <w:abstractNum w:abstractNumId="1" w15:restartNumberingAfterBreak="0">
    <w:nsid w:val="00000009"/>
    <w:multiLevelType w:val="multilevel"/>
    <w:tmpl w:val="00000009"/>
    <w:name w:val="WW8Num13"/>
    <w:lvl w:ilvl="0">
      <w:numFmt w:val="bullet"/>
      <w:lvlText w:val=""/>
      <w:lvlJc w:val="left"/>
      <w:pPr>
        <w:tabs>
          <w:tab w:val="num" w:pos="0"/>
        </w:tabs>
        <w:ind w:left="0" w:firstLine="0"/>
      </w:pPr>
      <w:rPr>
        <w:rFonts w:ascii="Symbol" w:hAnsi="Symbol" w:cs="Arial"/>
        <w:color w:val="000000"/>
        <w:sz w:val="20"/>
      </w:rPr>
    </w:lvl>
    <w:lvl w:ilvl="1">
      <w:numFmt w:val="bullet"/>
      <w:lvlText w:val="o"/>
      <w:lvlJc w:val="left"/>
      <w:pPr>
        <w:tabs>
          <w:tab w:val="num" w:pos="0"/>
        </w:tabs>
        <w:ind w:left="0" w:firstLine="0"/>
      </w:pPr>
      <w:rPr>
        <w:rFonts w:ascii="Courier New" w:hAnsi="Courier New" w:cs="Symbol"/>
        <w:sz w:val="20"/>
      </w:rPr>
    </w:lvl>
    <w:lvl w:ilvl="2">
      <w:numFmt w:val="bullet"/>
      <w:lvlText w:val=""/>
      <w:lvlJc w:val="left"/>
      <w:pPr>
        <w:tabs>
          <w:tab w:val="num" w:pos="0"/>
        </w:tabs>
        <w:ind w:left="0" w:firstLine="0"/>
      </w:pPr>
      <w:rPr>
        <w:rFonts w:ascii="Wingdings" w:hAnsi="Wingdings" w:cs="Cambria"/>
        <w:sz w:val="20"/>
      </w:rPr>
    </w:lvl>
    <w:lvl w:ilvl="3">
      <w:numFmt w:val="bullet"/>
      <w:lvlText w:val=""/>
      <w:lvlJc w:val="left"/>
      <w:pPr>
        <w:tabs>
          <w:tab w:val="num" w:pos="0"/>
        </w:tabs>
        <w:ind w:left="0" w:firstLine="0"/>
      </w:pPr>
      <w:rPr>
        <w:rFonts w:ascii="Symbol" w:hAnsi="Symbol" w:cs="Arial"/>
        <w:color w:val="000000"/>
        <w:sz w:val="20"/>
      </w:rPr>
    </w:lvl>
    <w:lvl w:ilvl="4">
      <w:numFmt w:val="bullet"/>
      <w:lvlText w:val="o"/>
      <w:lvlJc w:val="left"/>
      <w:pPr>
        <w:tabs>
          <w:tab w:val="num" w:pos="0"/>
        </w:tabs>
        <w:ind w:left="0" w:firstLine="0"/>
      </w:pPr>
      <w:rPr>
        <w:rFonts w:ascii="Courier New" w:hAnsi="Courier New" w:cs="Symbol"/>
        <w:sz w:val="20"/>
      </w:rPr>
    </w:lvl>
    <w:lvl w:ilvl="5">
      <w:numFmt w:val="bullet"/>
      <w:lvlText w:val=""/>
      <w:lvlJc w:val="left"/>
      <w:pPr>
        <w:tabs>
          <w:tab w:val="num" w:pos="0"/>
        </w:tabs>
        <w:ind w:left="0" w:firstLine="0"/>
      </w:pPr>
      <w:rPr>
        <w:rFonts w:ascii="Wingdings" w:hAnsi="Wingdings" w:cs="Cambria"/>
        <w:sz w:val="20"/>
      </w:rPr>
    </w:lvl>
    <w:lvl w:ilvl="6">
      <w:numFmt w:val="bullet"/>
      <w:lvlText w:val=""/>
      <w:lvlJc w:val="left"/>
      <w:pPr>
        <w:tabs>
          <w:tab w:val="num" w:pos="0"/>
        </w:tabs>
        <w:ind w:left="0" w:firstLine="0"/>
      </w:pPr>
      <w:rPr>
        <w:rFonts w:ascii="Symbol" w:hAnsi="Symbol" w:cs="Arial"/>
        <w:color w:val="000000"/>
        <w:sz w:val="20"/>
      </w:rPr>
    </w:lvl>
    <w:lvl w:ilvl="7">
      <w:numFmt w:val="bullet"/>
      <w:lvlText w:val="o"/>
      <w:lvlJc w:val="left"/>
      <w:pPr>
        <w:tabs>
          <w:tab w:val="num" w:pos="0"/>
        </w:tabs>
        <w:ind w:left="0" w:firstLine="0"/>
      </w:pPr>
      <w:rPr>
        <w:rFonts w:ascii="Courier New" w:hAnsi="Courier New" w:cs="Symbol"/>
        <w:sz w:val="20"/>
      </w:rPr>
    </w:lvl>
    <w:lvl w:ilvl="8">
      <w:numFmt w:val="bullet"/>
      <w:lvlText w:val=""/>
      <w:lvlJc w:val="left"/>
      <w:pPr>
        <w:tabs>
          <w:tab w:val="num" w:pos="0"/>
        </w:tabs>
        <w:ind w:left="0" w:firstLine="0"/>
      </w:pPr>
      <w:rPr>
        <w:rFonts w:ascii="Wingdings" w:hAnsi="Wingdings" w:cs="Cambria"/>
        <w:sz w:val="20"/>
      </w:rPr>
    </w:lvl>
  </w:abstractNum>
  <w:abstractNum w:abstractNumId="2" w15:restartNumberingAfterBreak="0">
    <w:nsid w:val="06C320D5"/>
    <w:multiLevelType w:val="hybridMultilevel"/>
    <w:tmpl w:val="0C1E1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117AB2"/>
    <w:multiLevelType w:val="hybridMultilevel"/>
    <w:tmpl w:val="87461F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0A02D82"/>
    <w:multiLevelType w:val="hybridMultilevel"/>
    <w:tmpl w:val="2578E5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Symbo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Symbol"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30C225E"/>
    <w:multiLevelType w:val="hybridMultilevel"/>
    <w:tmpl w:val="5672E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5B4A5B"/>
    <w:multiLevelType w:val="hybridMultilevel"/>
    <w:tmpl w:val="B83E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B53AB3"/>
    <w:multiLevelType w:val="hybridMultilevel"/>
    <w:tmpl w:val="4F4A6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81650F"/>
    <w:multiLevelType w:val="hybridMultilevel"/>
    <w:tmpl w:val="8C66C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6229B7"/>
    <w:multiLevelType w:val="multilevel"/>
    <w:tmpl w:val="3708A3E8"/>
    <w:lvl w:ilvl="0">
      <w:start w:val="3"/>
      <w:numFmt w:val="decimal"/>
      <w:lvlText w:val="%1"/>
      <w:lvlJc w:val="left"/>
      <w:pPr>
        <w:ind w:left="360" w:hanging="360"/>
      </w:pPr>
      <w:rPr>
        <w:rFonts w:ascii="Arial" w:hAnsi="Arial" w:cs="Times" w:hint="default"/>
        <w:b/>
        <w:color w:val="000000"/>
      </w:rPr>
    </w:lvl>
    <w:lvl w:ilvl="1">
      <w:start w:val="2"/>
      <w:numFmt w:val="decimal"/>
      <w:lvlText w:val="%1.%2"/>
      <w:lvlJc w:val="left"/>
      <w:pPr>
        <w:ind w:left="360" w:hanging="360"/>
      </w:pPr>
      <w:rPr>
        <w:rFonts w:ascii="Arial" w:hAnsi="Arial" w:cs="Times" w:hint="default"/>
        <w:b/>
        <w:color w:val="000000"/>
      </w:rPr>
    </w:lvl>
    <w:lvl w:ilvl="2">
      <w:start w:val="1"/>
      <w:numFmt w:val="decimal"/>
      <w:lvlText w:val="%1.%2.%3"/>
      <w:lvlJc w:val="left"/>
      <w:pPr>
        <w:ind w:left="720" w:hanging="720"/>
      </w:pPr>
      <w:rPr>
        <w:rFonts w:ascii="Arial" w:hAnsi="Arial" w:cs="Times" w:hint="default"/>
        <w:b/>
        <w:color w:val="000000"/>
      </w:rPr>
    </w:lvl>
    <w:lvl w:ilvl="3">
      <w:start w:val="1"/>
      <w:numFmt w:val="decimal"/>
      <w:lvlText w:val="%1.%2.%3.%4"/>
      <w:lvlJc w:val="left"/>
      <w:pPr>
        <w:ind w:left="1080" w:hanging="1080"/>
      </w:pPr>
      <w:rPr>
        <w:rFonts w:ascii="Arial" w:hAnsi="Arial" w:cs="Times" w:hint="default"/>
        <w:b/>
        <w:color w:val="000000"/>
      </w:rPr>
    </w:lvl>
    <w:lvl w:ilvl="4">
      <w:start w:val="1"/>
      <w:numFmt w:val="decimal"/>
      <w:lvlText w:val="%1.%2.%3.%4.%5"/>
      <w:lvlJc w:val="left"/>
      <w:pPr>
        <w:ind w:left="1080" w:hanging="1080"/>
      </w:pPr>
      <w:rPr>
        <w:rFonts w:ascii="Arial" w:hAnsi="Arial" w:cs="Times" w:hint="default"/>
        <w:b/>
        <w:color w:val="000000"/>
      </w:rPr>
    </w:lvl>
    <w:lvl w:ilvl="5">
      <w:start w:val="1"/>
      <w:numFmt w:val="decimal"/>
      <w:lvlText w:val="%1.%2.%3.%4.%5.%6"/>
      <w:lvlJc w:val="left"/>
      <w:pPr>
        <w:ind w:left="1440" w:hanging="1440"/>
      </w:pPr>
      <w:rPr>
        <w:rFonts w:ascii="Arial" w:hAnsi="Arial" w:cs="Times" w:hint="default"/>
        <w:b/>
        <w:color w:val="000000"/>
      </w:rPr>
    </w:lvl>
    <w:lvl w:ilvl="6">
      <w:start w:val="1"/>
      <w:numFmt w:val="decimal"/>
      <w:lvlText w:val="%1.%2.%3.%4.%5.%6.%7"/>
      <w:lvlJc w:val="left"/>
      <w:pPr>
        <w:ind w:left="1440" w:hanging="1440"/>
      </w:pPr>
      <w:rPr>
        <w:rFonts w:ascii="Arial" w:hAnsi="Arial" w:cs="Times" w:hint="default"/>
        <w:b/>
        <w:color w:val="000000"/>
      </w:rPr>
    </w:lvl>
    <w:lvl w:ilvl="7">
      <w:start w:val="1"/>
      <w:numFmt w:val="decimal"/>
      <w:lvlText w:val="%1.%2.%3.%4.%5.%6.%7.%8"/>
      <w:lvlJc w:val="left"/>
      <w:pPr>
        <w:ind w:left="1800" w:hanging="1800"/>
      </w:pPr>
      <w:rPr>
        <w:rFonts w:ascii="Arial" w:hAnsi="Arial" w:cs="Times" w:hint="default"/>
        <w:b/>
        <w:color w:val="000000"/>
      </w:rPr>
    </w:lvl>
    <w:lvl w:ilvl="8">
      <w:start w:val="1"/>
      <w:numFmt w:val="decimal"/>
      <w:lvlText w:val="%1.%2.%3.%4.%5.%6.%7.%8.%9"/>
      <w:lvlJc w:val="left"/>
      <w:pPr>
        <w:ind w:left="1800" w:hanging="1800"/>
      </w:pPr>
      <w:rPr>
        <w:rFonts w:ascii="Arial" w:hAnsi="Arial" w:cs="Times" w:hint="default"/>
        <w:b/>
        <w:color w:val="000000"/>
      </w:rPr>
    </w:lvl>
  </w:abstractNum>
  <w:num w:numId="1" w16cid:durableId="796992611">
    <w:abstractNumId w:val="7"/>
  </w:num>
  <w:num w:numId="2" w16cid:durableId="1686979192">
    <w:abstractNumId w:val="8"/>
  </w:num>
  <w:num w:numId="3" w16cid:durableId="802771288">
    <w:abstractNumId w:val="9"/>
  </w:num>
  <w:num w:numId="4" w16cid:durableId="1417170996">
    <w:abstractNumId w:val="6"/>
  </w:num>
  <w:num w:numId="5" w16cid:durableId="2123915132">
    <w:abstractNumId w:val="4"/>
  </w:num>
  <w:num w:numId="6" w16cid:durableId="1099791455">
    <w:abstractNumId w:val="2"/>
  </w:num>
  <w:num w:numId="7" w16cid:durableId="610863118">
    <w:abstractNumId w:val="0"/>
  </w:num>
  <w:num w:numId="8" w16cid:durableId="675695898">
    <w:abstractNumId w:val="1"/>
  </w:num>
  <w:num w:numId="9" w16cid:durableId="142891637">
    <w:abstractNumId w:val="3"/>
  </w:num>
  <w:num w:numId="10" w16cid:durableId="375735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A19"/>
    <w:rsid w:val="000279B0"/>
    <w:rsid w:val="000422EF"/>
    <w:rsid w:val="00046273"/>
    <w:rsid w:val="001217E2"/>
    <w:rsid w:val="0012339C"/>
    <w:rsid w:val="001B66D2"/>
    <w:rsid w:val="001E292F"/>
    <w:rsid w:val="00204EEF"/>
    <w:rsid w:val="00284210"/>
    <w:rsid w:val="00297DAB"/>
    <w:rsid w:val="002E5FB2"/>
    <w:rsid w:val="00333061"/>
    <w:rsid w:val="003D16C5"/>
    <w:rsid w:val="003E7140"/>
    <w:rsid w:val="0040637C"/>
    <w:rsid w:val="004A4207"/>
    <w:rsid w:val="004F5614"/>
    <w:rsid w:val="00535476"/>
    <w:rsid w:val="005360DE"/>
    <w:rsid w:val="005C6033"/>
    <w:rsid w:val="00681F12"/>
    <w:rsid w:val="0068575B"/>
    <w:rsid w:val="006C47A4"/>
    <w:rsid w:val="006E2A19"/>
    <w:rsid w:val="006F1E4F"/>
    <w:rsid w:val="006F7827"/>
    <w:rsid w:val="00756811"/>
    <w:rsid w:val="007B6F5C"/>
    <w:rsid w:val="007F6F49"/>
    <w:rsid w:val="008A0535"/>
    <w:rsid w:val="008C4569"/>
    <w:rsid w:val="008E4A0E"/>
    <w:rsid w:val="00924031"/>
    <w:rsid w:val="009B0E73"/>
    <w:rsid w:val="00A47C41"/>
    <w:rsid w:val="00A73DCD"/>
    <w:rsid w:val="00AF6073"/>
    <w:rsid w:val="00B246B3"/>
    <w:rsid w:val="00B82515"/>
    <w:rsid w:val="00B85E16"/>
    <w:rsid w:val="00BE0BF6"/>
    <w:rsid w:val="00D13B5E"/>
    <w:rsid w:val="00D62E21"/>
    <w:rsid w:val="00D92924"/>
    <w:rsid w:val="00F61D0A"/>
    <w:rsid w:val="00FB03BA"/>
    <w:rsid w:val="00FC07AE"/>
    <w:rsid w:val="00FD0398"/>
    <w:rsid w:val="00FF1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8D237"/>
  <w15:chartTrackingRefBased/>
  <w15:docId w15:val="{491BE4F7-BF50-4DB9-B37B-2CFF38C4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A19"/>
  </w:style>
  <w:style w:type="paragraph" w:styleId="Footer">
    <w:name w:val="footer"/>
    <w:basedOn w:val="Normal"/>
    <w:link w:val="FooterChar"/>
    <w:uiPriority w:val="99"/>
    <w:unhideWhenUsed/>
    <w:rsid w:val="006E2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A19"/>
  </w:style>
  <w:style w:type="character" w:styleId="Hyperlink">
    <w:name w:val="Hyperlink"/>
    <w:basedOn w:val="DefaultParagraphFont"/>
    <w:uiPriority w:val="99"/>
    <w:unhideWhenUsed/>
    <w:rsid w:val="007F6F49"/>
    <w:rPr>
      <w:color w:val="0563C1" w:themeColor="hyperlink"/>
      <w:u w:val="single"/>
    </w:rPr>
  </w:style>
  <w:style w:type="character" w:styleId="UnresolvedMention">
    <w:name w:val="Unresolved Mention"/>
    <w:basedOn w:val="DefaultParagraphFont"/>
    <w:uiPriority w:val="99"/>
    <w:semiHidden/>
    <w:unhideWhenUsed/>
    <w:rsid w:val="007F6F49"/>
    <w:rPr>
      <w:color w:val="605E5C"/>
      <w:shd w:val="clear" w:color="auto" w:fill="E1DFDD"/>
    </w:rPr>
  </w:style>
  <w:style w:type="character" w:styleId="FollowedHyperlink">
    <w:name w:val="FollowedHyperlink"/>
    <w:basedOn w:val="DefaultParagraphFont"/>
    <w:uiPriority w:val="99"/>
    <w:semiHidden/>
    <w:unhideWhenUsed/>
    <w:rsid w:val="00B85E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38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scot/publications/adult-support-and-protection-revised-code-of-practice/pages/16/" TargetMode="External"/><Relationship Id="rId18" Type="http://schemas.openxmlformats.org/officeDocument/2006/relationships/hyperlink" Target="https://www.careinspectorate.com/index.php/complaints" TargetMode="External"/><Relationship Id="rId3" Type="http://schemas.openxmlformats.org/officeDocument/2006/relationships/customXml" Target="../customXml/item3.xml"/><Relationship Id="rId21" Type="http://schemas.openxmlformats.org/officeDocument/2006/relationships/hyperlink" Target="https://www.shetland.gov.uk/contact-us/make-complaint" TargetMode="External"/><Relationship Id="rId7" Type="http://schemas.openxmlformats.org/officeDocument/2006/relationships/webSettings" Target="webSettings.xml"/><Relationship Id="rId12" Type="http://schemas.openxmlformats.org/officeDocument/2006/relationships/hyperlink" Target="https://www.sssc.uk.com/the-scottish-social-services-council/sssc-codes-of-practice/" TargetMode="External"/><Relationship Id="rId17" Type="http://schemas.openxmlformats.org/officeDocument/2006/relationships/hyperlink" Target="https://www.legislation.gov.uk/asp/2010/8/contents" TargetMode="External"/><Relationship Id="rId2" Type="http://schemas.openxmlformats.org/officeDocument/2006/relationships/customXml" Target="../customXml/item2.xml"/><Relationship Id="rId16" Type="http://schemas.openxmlformats.org/officeDocument/2006/relationships/hyperlink" Target="https://www.gov.scot/publications/health-social-care-standards-support-life/" TargetMode="External"/><Relationship Id="rId20" Type="http://schemas.openxmlformats.org/officeDocument/2006/relationships/hyperlink" Target="https://www.citizensadvice.org.uk/scotlan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omensaid.scot/"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oscr.org.uk/"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careinspectorate.com/index.php/complaints/10-organisation/6280-5-pathways-for-complai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scot/policies/child-protectio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7E750D96C23F4F8B0D81BDD186A528" ma:contentTypeVersion="16" ma:contentTypeDescription="Create a new document." ma:contentTypeScope="" ma:versionID="540de5d97c51547c369cf1170430d789">
  <xsd:schema xmlns:xsd="http://www.w3.org/2001/XMLSchema" xmlns:xs="http://www.w3.org/2001/XMLSchema" xmlns:p="http://schemas.microsoft.com/office/2006/metadata/properties" xmlns:ns2="1bc86064-6a04-4e6d-8de7-5a357ffd9ffe" xmlns:ns3="b800ee19-8658-4341-98dc-77bf6ce3d549" targetNamespace="http://schemas.microsoft.com/office/2006/metadata/properties" ma:root="true" ma:fieldsID="bf2f45d163429c5f5c7ebb7e2ef21838" ns2:_="" ns3:_="">
    <xsd:import namespace="1bc86064-6a04-4e6d-8de7-5a357ffd9ffe"/>
    <xsd:import namespace="b800ee19-8658-4341-98dc-77bf6ce3d5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86064-6a04-4e6d-8de7-5a357ffd9ff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f9c8049-cb7a-4fd5-936d-aa980bb39e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00ee19-8658-4341-98dc-77bf6ce3d5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073fd9-b088-4c3a-b399-151a00162e03}" ma:internalName="TaxCatchAll" ma:showField="CatchAllData" ma:web="b800ee19-8658-4341-98dc-77bf6ce3d5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00ee19-8658-4341-98dc-77bf6ce3d549" xsi:nil="true"/>
    <lcf76f155ced4ddcb4097134ff3c332f xmlns="1bc86064-6a04-4e6d-8de7-5a357ffd9f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3C0A3C-89EE-49EE-8DF8-2E8C4C896D49}">
  <ds:schemaRefs>
    <ds:schemaRef ds:uri="http://schemas.microsoft.com/sharepoint/v3/contenttype/forms"/>
  </ds:schemaRefs>
</ds:datastoreItem>
</file>

<file path=customXml/itemProps2.xml><?xml version="1.0" encoding="utf-8"?>
<ds:datastoreItem xmlns:ds="http://schemas.openxmlformats.org/officeDocument/2006/customXml" ds:itemID="{84435A69-5FCE-4551-9FE3-E3B353FBD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86064-6a04-4e6d-8de7-5a357ffd9ffe"/>
    <ds:schemaRef ds:uri="b800ee19-8658-4341-98dc-77bf6ce3d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F55126-415C-4179-8AB8-223CCD3E8CB8}">
  <ds:schemaRefs>
    <ds:schemaRef ds:uri="http://schemas.microsoft.com/office/2006/metadata/properties"/>
    <ds:schemaRef ds:uri="http://schemas.microsoft.com/office/infopath/2007/PartnerControls"/>
    <ds:schemaRef ds:uri="b800ee19-8658-4341-98dc-77bf6ce3d549"/>
    <ds:schemaRef ds:uri="1bc86064-6a04-4e6d-8de7-5a357ffd9ffe"/>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13</Pages>
  <Words>2648</Words>
  <Characters>15095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38</cp:revision>
  <dcterms:created xsi:type="dcterms:W3CDTF">2022-05-11T18:29:00Z</dcterms:created>
  <dcterms:modified xsi:type="dcterms:W3CDTF">2022-07-06T07:52:00Z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0x010100A77E750D96C23F4F8B0D81BDD186A528</vt:lpwstr>
  </property>
  <property fmtid="{D5CDD505-2E9C-101B-9397-08002B2CF9AE}" pid="3" name="MediaServiceImageTags">
    <vt:lpwstr/>
  </property>
</Properties>
</file>